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53469" w14:textId="77777777" w:rsidR="00384187" w:rsidRPr="002D175C" w:rsidRDefault="00820883" w:rsidP="00820883">
      <w:pPr>
        <w:jc w:val="center"/>
        <w:rPr>
          <w:rFonts w:ascii="Calibri" w:hAnsi="Calibri" w:cs="Calibri"/>
          <w:b/>
          <w:bCs/>
          <w:sz w:val="28"/>
          <w:szCs w:val="28"/>
        </w:rPr>
      </w:pPr>
      <w:r>
        <w:rPr>
          <w:rFonts w:ascii="Calibri" w:hAnsi="Calibri"/>
          <w:b/>
          <w:bCs/>
          <w:noProof/>
          <w:color w:val="000000"/>
          <w:sz w:val="28"/>
          <w:szCs w:val="28"/>
        </w:rPr>
        <mc:AlternateContent>
          <mc:Choice Requires="wps">
            <w:drawing>
              <wp:anchor distT="0" distB="0" distL="114300" distR="114300" simplePos="0" relativeHeight="251658240" behindDoc="0" locked="0" layoutInCell="1" allowOverlap="1" wp14:anchorId="3F9459BA" wp14:editId="3942F862">
                <wp:simplePos x="0" y="0"/>
                <wp:positionH relativeFrom="column">
                  <wp:posOffset>1216752</wp:posOffset>
                </wp:positionH>
                <wp:positionV relativeFrom="paragraph">
                  <wp:posOffset>148300</wp:posOffset>
                </wp:positionV>
                <wp:extent cx="7277100" cy="672029"/>
                <wp:effectExtent l="0" t="0" r="1905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0" cy="672029"/>
                        </a:xfrm>
                        <a:prstGeom prst="rect">
                          <a:avLst/>
                        </a:prstGeom>
                        <a:solidFill>
                          <a:srgbClr val="FFFFFF"/>
                        </a:solidFill>
                        <a:ln w="9525">
                          <a:solidFill>
                            <a:srgbClr val="000000"/>
                          </a:solidFill>
                          <a:miter lim="800000"/>
                          <a:headEnd/>
                          <a:tailEnd/>
                        </a:ln>
                      </wps:spPr>
                      <wps:txbx>
                        <w:txbxContent>
                          <w:p w14:paraId="17C7FB17" w14:textId="77777777" w:rsidR="00866EFA" w:rsidRPr="002D175C" w:rsidRDefault="00866EFA" w:rsidP="00820883">
                            <w:pPr>
                              <w:jc w:val="center"/>
                              <w:rPr>
                                <w:rFonts w:ascii="Calibri" w:hAnsi="Calibri" w:cs="Calibri"/>
                                <w:b/>
                                <w:sz w:val="36"/>
                                <w:szCs w:val="28"/>
                              </w:rPr>
                            </w:pPr>
                            <w:r w:rsidRPr="002D175C">
                              <w:rPr>
                                <w:rFonts w:ascii="Calibri" w:hAnsi="Calibri" w:cs="Calibri"/>
                                <w:b/>
                                <w:sz w:val="36"/>
                                <w:szCs w:val="28"/>
                              </w:rPr>
                              <w:t>OFFICE OF THE DEAN</w:t>
                            </w:r>
                          </w:p>
                          <w:p w14:paraId="6DF85175" w14:textId="77777777" w:rsidR="00866EFA" w:rsidRPr="002D175C" w:rsidRDefault="00866EFA" w:rsidP="00820883">
                            <w:pPr>
                              <w:jc w:val="center"/>
                              <w:rPr>
                                <w:rFonts w:ascii="Calibri" w:hAnsi="Calibri" w:cs="Calibri"/>
                                <w:b/>
                                <w:sz w:val="36"/>
                                <w:szCs w:val="28"/>
                              </w:rPr>
                            </w:pPr>
                            <w:r w:rsidRPr="002D175C">
                              <w:rPr>
                                <w:rFonts w:ascii="Calibri" w:hAnsi="Calibri" w:cs="Calibri"/>
                                <w:b/>
                                <w:sz w:val="36"/>
                                <w:szCs w:val="28"/>
                              </w:rPr>
                              <w:t>FACULTY APPOINTMENTS, PROMOTIONS AND TENURE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9459BA" id="Rectangle 3" o:spid="_x0000_s1026" style="position:absolute;left:0;text-align:left;margin-left:95.8pt;margin-top:11.7pt;width:573pt;height:5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">
                <v:textbox>
                  <w:txbxContent>
                    <w:p w14:paraId="17C7FB17" w14:textId="77777777" w:rsidR="00866EFA" w:rsidRPr="002D175C" w:rsidRDefault="00866EFA" w:rsidP="00820883">
                      <w:pPr>
                        <w:jc w:val="center"/>
                        <w:rPr>
                          <w:rFonts w:ascii="Calibri" w:hAnsi="Calibri" w:cs="Calibri"/>
                          <w:b/>
                          <w:sz w:val="36"/>
                          <w:szCs w:val="28"/>
                        </w:rPr>
                      </w:pPr>
                      <w:r w:rsidRPr="002D175C">
                        <w:rPr>
                          <w:rFonts w:ascii="Calibri" w:hAnsi="Calibri" w:cs="Calibri"/>
                          <w:b/>
                          <w:sz w:val="36"/>
                          <w:szCs w:val="28"/>
                        </w:rPr>
                        <w:t>OFFICE OF THE DEAN</w:t>
                      </w:r>
                    </w:p>
                    <w:p w14:paraId="6DF85175" w14:textId="77777777" w:rsidR="00866EFA" w:rsidRPr="002D175C" w:rsidRDefault="00866EFA" w:rsidP="00820883">
                      <w:pPr>
                        <w:jc w:val="center"/>
                        <w:rPr>
                          <w:rFonts w:ascii="Calibri" w:hAnsi="Calibri" w:cs="Calibri"/>
                          <w:b/>
                          <w:sz w:val="36"/>
                          <w:szCs w:val="28"/>
                        </w:rPr>
                      </w:pPr>
                      <w:r w:rsidRPr="002D175C">
                        <w:rPr>
                          <w:rFonts w:ascii="Calibri" w:hAnsi="Calibri" w:cs="Calibri"/>
                          <w:b/>
                          <w:sz w:val="36"/>
                          <w:szCs w:val="28"/>
                        </w:rPr>
                        <w:t>FACULTY APPOINTMENTS, PROMOTIONS AND TENURE OFFICE</w:t>
                      </w:r>
                    </w:p>
                  </w:txbxContent>
                </v:textbox>
              </v:rect>
            </w:pict>
          </mc:Fallback>
        </mc:AlternateContent>
      </w:r>
      <w:r>
        <w:rPr>
          <w:rFonts w:ascii="Calibri" w:hAnsi="Calibri"/>
          <w:b/>
          <w:bCs/>
          <w:noProof/>
          <w:color w:val="000000"/>
          <w:sz w:val="28"/>
          <w:szCs w:val="28"/>
        </w:rPr>
        <w:drawing>
          <wp:anchor distT="0" distB="0" distL="114300" distR="114300" simplePos="0" relativeHeight="251657216" behindDoc="0" locked="0" layoutInCell="1" allowOverlap="1" wp14:anchorId="593F89D6" wp14:editId="7597C675">
            <wp:simplePos x="0" y="0"/>
            <wp:positionH relativeFrom="column">
              <wp:posOffset>267335</wp:posOffset>
            </wp:positionH>
            <wp:positionV relativeFrom="paragraph">
              <wp:posOffset>520</wp:posOffset>
            </wp:positionV>
            <wp:extent cx="657225" cy="914400"/>
            <wp:effectExtent l="0" t="0" r="0" b="0"/>
            <wp:wrapTopAndBottom/>
            <wp:docPr id="2" name="Picture 1" descr="MSMC_Icahn_RGB_Vrtl_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C_Icahn_RGB_Vrtl_Web[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30A">
        <w:rPr>
          <w:rFonts w:ascii="Calibri" w:hAnsi="Calibri" w:cs="Calibri"/>
          <w:b/>
          <w:bCs/>
          <w:sz w:val="28"/>
          <w:szCs w:val="28"/>
        </w:rPr>
        <w:t>Non-Track Specific Addendum</w:t>
      </w:r>
      <w:r w:rsidR="00F22508" w:rsidRPr="002D175C">
        <w:rPr>
          <w:rFonts w:ascii="Calibri" w:hAnsi="Calibri" w:cs="Calibri"/>
          <w:b/>
          <w:bCs/>
          <w:sz w:val="28"/>
          <w:szCs w:val="28"/>
        </w:rPr>
        <w:t xml:space="preserve"> - </w:t>
      </w:r>
      <w:r w:rsidR="003D24A9" w:rsidRPr="002D175C">
        <w:rPr>
          <w:rFonts w:ascii="Calibri" w:hAnsi="Calibri" w:cs="Calibri"/>
          <w:b/>
          <w:bCs/>
          <w:sz w:val="28"/>
          <w:szCs w:val="28"/>
        </w:rPr>
        <w:t>INFORMATION ADDENDUM</w:t>
      </w:r>
    </w:p>
    <w:p w14:paraId="70C88B97" w14:textId="77777777" w:rsidR="00675921" w:rsidRPr="002D175C" w:rsidRDefault="00675921" w:rsidP="00675921">
      <w:pPr>
        <w:jc w:val="center"/>
        <w:rPr>
          <w:rFonts w:ascii="Calibri" w:hAnsi="Calibri" w:cs="Calibri"/>
          <w:b/>
          <w:bCs/>
          <w:sz w:val="28"/>
          <w:szCs w:val="28"/>
        </w:rPr>
      </w:pPr>
      <w:r w:rsidRPr="002D175C">
        <w:rPr>
          <w:rFonts w:ascii="Calibri" w:hAnsi="Calibri" w:cs="Calibri"/>
          <w:b/>
          <w:bCs/>
          <w:color w:val="00B0F0"/>
          <w:sz w:val="28"/>
          <w:szCs w:val="28"/>
        </w:rPr>
        <w:t>NEW APPOINTMENTS</w:t>
      </w:r>
      <w:r w:rsidR="00767FF6" w:rsidRPr="002D175C">
        <w:rPr>
          <w:rFonts w:ascii="Calibri" w:hAnsi="Calibri" w:cs="Calibri"/>
          <w:b/>
          <w:bCs/>
          <w:color w:val="00B0F0"/>
          <w:sz w:val="28"/>
          <w:szCs w:val="28"/>
        </w:rPr>
        <w:t xml:space="preserve"> &amp; PROMOTION</w:t>
      </w:r>
      <w:r w:rsidRPr="002D175C">
        <w:rPr>
          <w:rFonts w:ascii="Calibri" w:hAnsi="Calibri" w:cs="Calibri"/>
          <w:b/>
          <w:bCs/>
          <w:sz w:val="28"/>
          <w:szCs w:val="28"/>
        </w:rPr>
        <w:t xml:space="preserve"> - ASSOCIA</w:t>
      </w:r>
      <w:r w:rsidR="00AF3F54" w:rsidRPr="002D175C">
        <w:rPr>
          <w:rFonts w:ascii="Calibri" w:hAnsi="Calibri" w:cs="Calibri"/>
          <w:b/>
          <w:bCs/>
          <w:sz w:val="28"/>
          <w:szCs w:val="28"/>
        </w:rPr>
        <w:t>TE PROFESSOR AND PROFESSOR</w:t>
      </w:r>
    </w:p>
    <w:p w14:paraId="58A00BD3" w14:textId="77777777" w:rsidR="00384187" w:rsidRPr="002D175C" w:rsidRDefault="00384187" w:rsidP="00365D9D">
      <w:pPr>
        <w:rPr>
          <w:rFonts w:ascii="Calibri" w:hAnsi="Calibri" w:cs="Calibri"/>
          <w:szCs w:val="24"/>
        </w:rPr>
      </w:pPr>
    </w:p>
    <w:p w14:paraId="0EF2941E" w14:textId="10D55F04" w:rsidR="00820883" w:rsidRDefault="00675921" w:rsidP="00365D9D">
      <w:pPr>
        <w:rPr>
          <w:rFonts w:ascii="Calibri" w:hAnsi="Calibri" w:cs="Calibri"/>
          <w:szCs w:val="24"/>
        </w:rPr>
      </w:pPr>
      <w:r w:rsidRPr="002D175C">
        <w:rPr>
          <w:rFonts w:ascii="Calibri" w:hAnsi="Calibri" w:cs="Calibri"/>
          <w:b/>
          <w:szCs w:val="24"/>
        </w:rPr>
        <w:t>CANDI</w:t>
      </w:r>
      <w:r w:rsidR="00D800B7" w:rsidRPr="002D175C">
        <w:rPr>
          <w:rFonts w:ascii="Calibri" w:hAnsi="Calibri" w:cs="Calibri"/>
          <w:b/>
          <w:szCs w:val="24"/>
        </w:rPr>
        <w:t>D</w:t>
      </w:r>
      <w:r w:rsidRPr="002D175C">
        <w:rPr>
          <w:rFonts w:ascii="Calibri" w:hAnsi="Calibri" w:cs="Calibri"/>
          <w:b/>
          <w:szCs w:val="24"/>
        </w:rPr>
        <w:t>ATE NAME</w:t>
      </w:r>
      <w:r w:rsidR="00962F44" w:rsidRPr="002D175C">
        <w:rPr>
          <w:rFonts w:ascii="Calibri" w:hAnsi="Calibri" w:cs="Calibri"/>
          <w:b/>
          <w:szCs w:val="24"/>
        </w:rPr>
        <w:t>:</w:t>
      </w:r>
      <w:r w:rsidR="00D06F1B" w:rsidRPr="002D175C">
        <w:rPr>
          <w:rFonts w:ascii="Calibri" w:hAnsi="Calibri" w:cs="Calibri"/>
          <w:b/>
          <w:szCs w:val="24"/>
        </w:rPr>
        <w:t xml:space="preserve"> </w:t>
      </w:r>
      <w:sdt>
        <w:sdtPr>
          <w:rPr>
            <w:rFonts w:ascii="Calibri" w:hAnsi="Calibri" w:cs="Calibri"/>
            <w:b/>
            <w:szCs w:val="24"/>
          </w:rPr>
          <w:id w:val="1053347678"/>
          <w:placeholder>
            <w:docPart w:val="DefaultPlaceholder_-1854013440"/>
          </w:placeholder>
        </w:sdtPr>
        <w:sdtEndPr>
          <w:rPr>
            <w:b w:val="0"/>
          </w:rPr>
        </w:sdtEndPr>
        <w:sdtContent>
          <w:r w:rsidR="00C04F89">
            <w:rPr>
              <w:rFonts w:ascii="Calibri" w:hAnsi="Calibri" w:cs="Calibri"/>
              <w:b/>
              <w:szCs w:val="24"/>
            </w:rPr>
            <w:t>f</w:t>
          </w:r>
        </w:sdtContent>
      </w:sdt>
      <w:r w:rsidR="00D06F1B" w:rsidRPr="002D175C">
        <w:rPr>
          <w:rFonts w:ascii="Calibri" w:hAnsi="Calibri" w:cs="Calibri"/>
          <w:szCs w:val="24"/>
        </w:rPr>
        <w:t xml:space="preserve">  </w:t>
      </w:r>
    </w:p>
    <w:p w14:paraId="0B28FD0C" w14:textId="77777777" w:rsidR="00820883" w:rsidRDefault="000715E3" w:rsidP="00365D9D">
      <w:pPr>
        <w:rPr>
          <w:rFonts w:ascii="Calibri" w:hAnsi="Calibri" w:cs="Calibri"/>
          <w:b/>
          <w:szCs w:val="24"/>
        </w:rPr>
      </w:pPr>
      <w:r w:rsidRPr="002D175C">
        <w:rPr>
          <w:rFonts w:ascii="Calibri" w:hAnsi="Calibri" w:cs="Calibri"/>
          <w:b/>
          <w:szCs w:val="24"/>
        </w:rPr>
        <w:t>DEPARTMEN</w:t>
      </w:r>
      <w:r w:rsidR="00D06F1B" w:rsidRPr="002D175C">
        <w:rPr>
          <w:rFonts w:ascii="Calibri" w:hAnsi="Calibri" w:cs="Calibri"/>
          <w:b/>
          <w:szCs w:val="24"/>
        </w:rPr>
        <w:t xml:space="preserve">T: </w:t>
      </w:r>
      <w:sdt>
        <w:sdtPr>
          <w:rPr>
            <w:rFonts w:ascii="Calibri" w:hAnsi="Calibri" w:cs="Calibri"/>
            <w:b/>
            <w:szCs w:val="24"/>
          </w:rPr>
          <w:id w:val="-1729291620"/>
          <w:placeholder>
            <w:docPart w:val="DefaultPlaceholder_-1854013440"/>
          </w:placeholder>
          <w:showingPlcHdr/>
        </w:sdtPr>
        <w:sdtEndPr>
          <w:rPr>
            <w:b w:val="0"/>
            <w:u w:val="single"/>
          </w:rPr>
        </w:sdtEndPr>
        <w:sdtContent>
          <w:r w:rsidR="00FC42D0" w:rsidRPr="004E3F5F">
            <w:rPr>
              <w:rStyle w:val="PlaceholderText"/>
            </w:rPr>
            <w:t>Click or tap here to enter text.</w:t>
          </w:r>
        </w:sdtContent>
      </w:sdt>
    </w:p>
    <w:p w14:paraId="3E80670A" w14:textId="77777777" w:rsidR="00675921" w:rsidRPr="002D175C" w:rsidRDefault="006C5558" w:rsidP="00365D9D">
      <w:pPr>
        <w:rPr>
          <w:rFonts w:ascii="Calibri" w:hAnsi="Calibri" w:cs="Calibri"/>
          <w:color w:val="FF0000"/>
          <w:szCs w:val="24"/>
        </w:rPr>
      </w:pPr>
      <w:r w:rsidRPr="002D175C">
        <w:rPr>
          <w:rFonts w:ascii="Calibri" w:hAnsi="Calibri" w:cs="Calibri"/>
          <w:b/>
          <w:szCs w:val="24"/>
        </w:rPr>
        <w:t>D</w:t>
      </w:r>
      <w:r w:rsidR="000715E3" w:rsidRPr="002D175C">
        <w:rPr>
          <w:rFonts w:ascii="Calibri" w:hAnsi="Calibri" w:cs="Calibri"/>
          <w:b/>
          <w:szCs w:val="24"/>
        </w:rPr>
        <w:t>ATE</w:t>
      </w:r>
      <w:r w:rsidR="00D06F1B" w:rsidRPr="002D175C">
        <w:rPr>
          <w:rFonts w:ascii="Calibri" w:hAnsi="Calibri" w:cs="Calibri"/>
          <w:b/>
          <w:szCs w:val="24"/>
        </w:rPr>
        <w:t>:</w:t>
      </w:r>
      <w:r w:rsidR="00820883">
        <w:rPr>
          <w:rFonts w:ascii="Calibri" w:hAnsi="Calibri" w:cs="Calibri"/>
          <w:b/>
          <w:szCs w:val="24"/>
        </w:rPr>
        <w:t xml:space="preserve"> </w:t>
      </w:r>
      <w:sdt>
        <w:sdtPr>
          <w:rPr>
            <w:rFonts w:ascii="Calibri" w:hAnsi="Calibri" w:cs="Calibri"/>
            <w:b/>
            <w:szCs w:val="24"/>
          </w:rPr>
          <w:id w:val="847367915"/>
          <w:placeholder>
            <w:docPart w:val="DefaultPlaceholder_-1854013440"/>
          </w:placeholder>
          <w:showingPlcHdr/>
        </w:sdtPr>
        <w:sdtEndPr>
          <w:rPr>
            <w:b w:val="0"/>
          </w:rPr>
        </w:sdtEndPr>
        <w:sdtContent>
          <w:r w:rsidR="00E67BFD" w:rsidRPr="004E3F5F">
            <w:rPr>
              <w:rStyle w:val="PlaceholderText"/>
            </w:rPr>
            <w:t>Click or tap here to enter text.</w:t>
          </w:r>
        </w:sdtContent>
      </w:sdt>
    </w:p>
    <w:p w14:paraId="5EFDAE84" w14:textId="77777777" w:rsidR="00421A0C" w:rsidRPr="002D175C" w:rsidRDefault="00421A0C" w:rsidP="0071602C">
      <w:pPr>
        <w:jc w:val="center"/>
        <w:rPr>
          <w:rFonts w:ascii="Calibri" w:hAnsi="Calibri" w:cs="Calibri"/>
          <w:b/>
          <w:bCs/>
          <w:i/>
          <w:color w:val="000000"/>
          <w:szCs w:val="24"/>
        </w:rPr>
      </w:pPr>
    </w:p>
    <w:p w14:paraId="451CED85" w14:textId="77777777" w:rsidR="00AF3F54" w:rsidRPr="002D175C" w:rsidRDefault="00675921" w:rsidP="00BE4DCF">
      <w:pPr>
        <w:jc w:val="center"/>
        <w:rPr>
          <w:rFonts w:ascii="Calibri" w:hAnsi="Calibri" w:cs="Calibri"/>
          <w:b/>
          <w:bCs/>
          <w:i/>
          <w:color w:val="000000"/>
          <w:szCs w:val="24"/>
        </w:rPr>
      </w:pPr>
      <w:r w:rsidRPr="002D175C">
        <w:rPr>
          <w:rFonts w:ascii="Calibri" w:hAnsi="Calibri" w:cs="Calibri"/>
          <w:b/>
          <w:bCs/>
          <w:i/>
          <w:color w:val="000000"/>
          <w:szCs w:val="24"/>
        </w:rPr>
        <w:t>Please fill in all data applicable to you, and indicate “N/A” if an item is not applicable.</w:t>
      </w:r>
    </w:p>
    <w:p w14:paraId="01D0F2EB" w14:textId="77777777" w:rsidR="00421A0C" w:rsidRPr="002D175C" w:rsidRDefault="00AF3F54" w:rsidP="00421A0C">
      <w:pPr>
        <w:rPr>
          <w:rFonts w:ascii="Calibri" w:hAnsi="Calibri" w:cs="Calibri"/>
          <w:sz w:val="20"/>
          <w:szCs w:val="20"/>
        </w:rPr>
      </w:pP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t xml:space="preserve">     </w:t>
      </w:r>
    </w:p>
    <w:p w14:paraId="4803CE8D" w14:textId="77777777" w:rsidR="00B67645" w:rsidRPr="002D175C" w:rsidRDefault="00BE4DCF" w:rsidP="0071602C">
      <w:pPr>
        <w:numPr>
          <w:ilvl w:val="0"/>
          <w:numId w:val="2"/>
        </w:numPr>
        <w:rPr>
          <w:rFonts w:ascii="Calibri" w:hAnsi="Calibri" w:cs="Calibri"/>
          <w:b/>
          <w:sz w:val="28"/>
          <w:szCs w:val="28"/>
        </w:rPr>
      </w:pPr>
      <w:r w:rsidRPr="002D175C">
        <w:rPr>
          <w:rFonts w:ascii="Calibri" w:hAnsi="Calibri" w:cs="Calibri"/>
          <w:b/>
          <w:sz w:val="28"/>
          <w:szCs w:val="28"/>
        </w:rPr>
        <w:t xml:space="preserve">Practice / Provider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7673"/>
      </w:tblGrid>
      <w:tr w:rsidR="001867B1" w:rsidRPr="002D175C" w14:paraId="24CBBCBA" w14:textId="77777777" w:rsidTr="001867B1">
        <w:trPr>
          <w:trHeight w:val="3077"/>
        </w:trPr>
        <w:tc>
          <w:tcPr>
            <w:tcW w:w="6655" w:type="dxa"/>
          </w:tcPr>
          <w:p w14:paraId="5517E55E" w14:textId="77777777" w:rsidR="001867B1" w:rsidRPr="002D175C" w:rsidRDefault="001867B1" w:rsidP="001867B1">
            <w:pPr>
              <w:rPr>
                <w:rFonts w:ascii="Calibri" w:hAnsi="Calibri" w:cs="Calibri"/>
                <w:sz w:val="20"/>
                <w:szCs w:val="20"/>
              </w:rPr>
            </w:pPr>
            <w:r w:rsidRPr="002D175C">
              <w:rPr>
                <w:rFonts w:ascii="Calibri" w:hAnsi="Calibri" w:cs="Calibri"/>
                <w:sz w:val="20"/>
                <w:szCs w:val="20"/>
              </w:rPr>
              <w:t>As a supplement to the Clinical Profile you provided on your CV, describe characteristics of your practice that demonstrate your stature as a clinician, e.g.</w:t>
            </w:r>
            <w:r w:rsidR="002D175C">
              <w:rPr>
                <w:rFonts w:ascii="Calibri" w:hAnsi="Calibri" w:cs="Calibri"/>
                <w:sz w:val="20"/>
                <w:szCs w:val="20"/>
              </w:rPr>
              <w:t>:</w:t>
            </w:r>
          </w:p>
          <w:p w14:paraId="10C73871" w14:textId="77777777" w:rsidR="001867B1" w:rsidRPr="002D175C" w:rsidRDefault="001867B1" w:rsidP="001867B1">
            <w:pPr>
              <w:numPr>
                <w:ilvl w:val="0"/>
                <w:numId w:val="6"/>
              </w:numPr>
              <w:rPr>
                <w:rFonts w:ascii="Calibri" w:hAnsi="Calibri" w:cs="Calibri"/>
                <w:sz w:val="20"/>
                <w:szCs w:val="20"/>
              </w:rPr>
            </w:pPr>
            <w:r w:rsidRPr="002D175C">
              <w:rPr>
                <w:rFonts w:ascii="Calibri" w:hAnsi="Calibri" w:cs="Calibri"/>
                <w:sz w:val="20"/>
                <w:szCs w:val="20"/>
              </w:rPr>
              <w:t>Number of years in practice</w:t>
            </w:r>
          </w:p>
          <w:p w14:paraId="45CD131A" w14:textId="77777777" w:rsidR="001867B1" w:rsidRPr="002D175C" w:rsidRDefault="001867B1" w:rsidP="00AE5FC5">
            <w:pPr>
              <w:numPr>
                <w:ilvl w:val="0"/>
                <w:numId w:val="6"/>
              </w:numPr>
              <w:rPr>
                <w:rFonts w:ascii="Calibri" w:hAnsi="Calibri" w:cs="Calibri"/>
                <w:bCs/>
                <w:sz w:val="20"/>
                <w:szCs w:val="20"/>
              </w:rPr>
            </w:pPr>
            <w:r w:rsidRPr="002D175C">
              <w:rPr>
                <w:rFonts w:ascii="Calibri" w:hAnsi="Calibri" w:cs="Calibri"/>
                <w:bCs/>
                <w:sz w:val="20"/>
                <w:szCs w:val="20"/>
              </w:rPr>
              <w:t xml:space="preserve">Size of active practice, i.e., average weekly, monthly or annual caseload, number of patients who return regularly for follow-up care, current annual RVU’s, if available) </w:t>
            </w:r>
          </w:p>
          <w:p w14:paraId="6762B44B" w14:textId="77777777" w:rsidR="001867B1" w:rsidRPr="002D175C" w:rsidRDefault="001867B1" w:rsidP="00AE5FC5">
            <w:pPr>
              <w:numPr>
                <w:ilvl w:val="0"/>
                <w:numId w:val="6"/>
              </w:numPr>
              <w:rPr>
                <w:rFonts w:ascii="Calibri" w:hAnsi="Calibri" w:cs="Calibri"/>
                <w:bCs/>
                <w:sz w:val="20"/>
                <w:szCs w:val="20"/>
              </w:rPr>
            </w:pPr>
            <w:r w:rsidRPr="002D175C">
              <w:rPr>
                <w:rFonts w:ascii="Calibri" w:hAnsi="Calibri" w:cs="Calibri"/>
                <w:bCs/>
                <w:sz w:val="20"/>
                <w:szCs w:val="20"/>
              </w:rPr>
              <w:t>New patients, i.e., number of new patients seen weekly, monthly or annually, and the proportions referred from other physicians, self-referred, or referred from other sources (specify)</w:t>
            </w:r>
          </w:p>
          <w:p w14:paraId="50AB9802" w14:textId="77777777" w:rsidR="001867B1" w:rsidRPr="002D175C" w:rsidRDefault="001867B1" w:rsidP="00AE5FC5">
            <w:pPr>
              <w:numPr>
                <w:ilvl w:val="0"/>
                <w:numId w:val="6"/>
              </w:numPr>
              <w:rPr>
                <w:rFonts w:ascii="Calibri" w:hAnsi="Calibri" w:cs="Calibri"/>
                <w:bCs/>
                <w:sz w:val="20"/>
                <w:szCs w:val="20"/>
              </w:rPr>
            </w:pPr>
            <w:r w:rsidRPr="002D175C">
              <w:rPr>
                <w:rFonts w:ascii="Calibri" w:hAnsi="Calibri" w:cs="Calibri"/>
                <w:bCs/>
                <w:sz w:val="20"/>
                <w:szCs w:val="20"/>
              </w:rPr>
              <w:t>Growth of practice over past 5 years</w:t>
            </w:r>
          </w:p>
          <w:p w14:paraId="61F35ABE" w14:textId="77777777" w:rsidR="001867B1" w:rsidRPr="002D175C" w:rsidRDefault="001867B1" w:rsidP="001867B1">
            <w:pPr>
              <w:numPr>
                <w:ilvl w:val="0"/>
                <w:numId w:val="6"/>
              </w:numPr>
              <w:rPr>
                <w:rFonts w:ascii="Calibri" w:hAnsi="Calibri" w:cs="Calibri"/>
                <w:sz w:val="20"/>
                <w:szCs w:val="20"/>
              </w:rPr>
            </w:pPr>
            <w:r w:rsidRPr="002D175C">
              <w:rPr>
                <w:rFonts w:ascii="Calibri" w:hAnsi="Calibri" w:cs="Calibri"/>
                <w:sz w:val="20"/>
                <w:szCs w:val="20"/>
              </w:rPr>
              <w:t>Caseload complexity</w:t>
            </w:r>
          </w:p>
          <w:p w14:paraId="4FED18F1" w14:textId="77777777" w:rsidR="001867B1" w:rsidRPr="002D175C" w:rsidRDefault="001867B1" w:rsidP="001867B1">
            <w:pPr>
              <w:numPr>
                <w:ilvl w:val="0"/>
                <w:numId w:val="6"/>
              </w:numPr>
              <w:rPr>
                <w:rFonts w:ascii="Calibri" w:hAnsi="Calibri" w:cs="Calibri"/>
                <w:sz w:val="20"/>
                <w:szCs w:val="20"/>
              </w:rPr>
            </w:pPr>
            <w:r w:rsidRPr="002D175C">
              <w:rPr>
                <w:rFonts w:ascii="Calibri" w:hAnsi="Calibri" w:cs="Calibri"/>
                <w:sz w:val="20"/>
                <w:szCs w:val="20"/>
              </w:rPr>
              <w:t>Collaboration with other physicians in patient care</w:t>
            </w:r>
          </w:p>
          <w:p w14:paraId="55E2C14C" w14:textId="77777777" w:rsidR="00E821C3" w:rsidRPr="002D175C" w:rsidRDefault="001867B1" w:rsidP="001867B1">
            <w:pPr>
              <w:numPr>
                <w:ilvl w:val="0"/>
                <w:numId w:val="6"/>
              </w:numPr>
              <w:rPr>
                <w:rFonts w:ascii="Calibri" w:hAnsi="Calibri" w:cs="Calibri"/>
                <w:b/>
                <w:bCs/>
                <w:sz w:val="20"/>
                <w:szCs w:val="20"/>
              </w:rPr>
            </w:pPr>
            <w:r w:rsidRPr="002D175C">
              <w:rPr>
                <w:rFonts w:ascii="Calibri" w:hAnsi="Calibri" w:cs="Calibri"/>
                <w:sz w:val="20"/>
                <w:szCs w:val="20"/>
              </w:rPr>
              <w:t>How often other physicians seek your opinion on difficult cases (number or frequency of referrals; include only formal documented consults in this count)</w:t>
            </w:r>
            <w:r w:rsidR="00E821C3" w:rsidRPr="002D175C">
              <w:rPr>
                <w:rFonts w:ascii="Calibri" w:hAnsi="Calibri" w:cs="Calibri"/>
                <w:sz w:val="20"/>
                <w:szCs w:val="20"/>
              </w:rPr>
              <w:t>.</w:t>
            </w:r>
          </w:p>
          <w:p w14:paraId="771E6217" w14:textId="77777777" w:rsidR="001867B1" w:rsidRPr="002D175C" w:rsidRDefault="001867B1" w:rsidP="00E821C3">
            <w:pPr>
              <w:numPr>
                <w:ilvl w:val="0"/>
                <w:numId w:val="6"/>
              </w:numPr>
              <w:rPr>
                <w:rFonts w:ascii="Calibri" w:hAnsi="Calibri" w:cs="Calibri"/>
                <w:b/>
                <w:bCs/>
                <w:sz w:val="20"/>
                <w:szCs w:val="20"/>
              </w:rPr>
            </w:pPr>
            <w:r w:rsidRPr="002D175C">
              <w:rPr>
                <w:rFonts w:ascii="Calibri" w:hAnsi="Calibri" w:cs="Calibri"/>
                <w:sz w:val="20"/>
                <w:szCs w:val="20"/>
              </w:rPr>
              <w:t>Pr</w:t>
            </w:r>
            <w:r w:rsidRPr="002D175C">
              <w:rPr>
                <w:rFonts w:ascii="Calibri" w:hAnsi="Calibri" w:cs="Calibri"/>
                <w:bCs/>
                <w:sz w:val="20"/>
                <w:szCs w:val="20"/>
              </w:rPr>
              <w:t>oportion of patients seeking initial evaluation vs second or additional opinions</w:t>
            </w:r>
          </w:p>
          <w:p w14:paraId="63A5F242" w14:textId="77777777" w:rsidR="001867B1" w:rsidRPr="002D175C" w:rsidRDefault="001867B1" w:rsidP="001867B1">
            <w:pPr>
              <w:numPr>
                <w:ilvl w:val="0"/>
                <w:numId w:val="6"/>
              </w:numPr>
              <w:rPr>
                <w:rFonts w:ascii="Calibri" w:hAnsi="Calibri" w:cs="Calibri"/>
                <w:sz w:val="20"/>
                <w:szCs w:val="20"/>
              </w:rPr>
            </w:pPr>
            <w:r w:rsidRPr="002D175C">
              <w:rPr>
                <w:rFonts w:ascii="Calibri" w:hAnsi="Calibri" w:cs="Calibri"/>
                <w:sz w:val="20"/>
                <w:szCs w:val="20"/>
              </w:rPr>
              <w:t>Geography of referrals, i.e., estimated percentage of referrals from local, regional (tristate area), national, and international locations</w:t>
            </w:r>
          </w:p>
          <w:p w14:paraId="704BA903" w14:textId="77777777" w:rsidR="00E821C3" w:rsidRPr="002D175C" w:rsidRDefault="00E821C3" w:rsidP="00F120DF">
            <w:pPr>
              <w:numPr>
                <w:ilvl w:val="0"/>
                <w:numId w:val="6"/>
              </w:numPr>
              <w:rPr>
                <w:rFonts w:ascii="Calibri" w:hAnsi="Calibri" w:cs="Calibri"/>
                <w:sz w:val="20"/>
                <w:szCs w:val="20"/>
              </w:rPr>
            </w:pPr>
            <w:r w:rsidRPr="002D175C">
              <w:rPr>
                <w:rFonts w:ascii="Calibri" w:hAnsi="Calibri" w:cs="Calibri"/>
                <w:sz w:val="20"/>
                <w:szCs w:val="20"/>
              </w:rPr>
              <w:t>If you use an institutional electronic health record system (e.g., Epic) in ambulatory (outpatient) care, indicate (1) the average number of days elapsed for closure or completion of documentation after an encounter and (2) the average percent or number of encounters that remain open or incomplete at the end of each week.</w:t>
            </w:r>
          </w:p>
          <w:p w14:paraId="219FCC88" w14:textId="77777777"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lastRenderedPageBreak/>
              <w:t>If you admit patients to the hospital and provide care as the attending physician, indicate the average number of patients per year or average daily inpatient census</w:t>
            </w:r>
          </w:p>
          <w:p w14:paraId="0A763B60" w14:textId="77777777"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If see hospitalized patients as a consultant to other physicians, indicate the average number of daily, weekly or monthly hospital inpatient visits</w:t>
            </w:r>
          </w:p>
          <w:p w14:paraId="74D08DAA" w14:textId="77777777"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Describe other activities involving inpatient clinical services</w:t>
            </w:r>
          </w:p>
          <w:p w14:paraId="7FD7B102" w14:textId="77777777"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Discharge summaries -- % completed within 24 hours of discharge</w:t>
            </w:r>
          </w:p>
          <w:p w14:paraId="10AE9C7B" w14:textId="77777777"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Describe new approaches to patient care (evaluation, management and/or prevention) that you have developed for use in your practice, and the impact on patient outcomes.</w:t>
            </w:r>
          </w:p>
          <w:p w14:paraId="15B5CCD0" w14:textId="77777777"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Describe innovative approaches to patient management developed by others that you have incorporated into your practice, and the impact on patient outcomes</w:t>
            </w:r>
          </w:p>
          <w:p w14:paraId="7A7F0EE4" w14:textId="77777777" w:rsidR="00E821C3" w:rsidRPr="002D175C" w:rsidRDefault="001867B1" w:rsidP="00E821C3">
            <w:pPr>
              <w:numPr>
                <w:ilvl w:val="0"/>
                <w:numId w:val="6"/>
              </w:numPr>
              <w:rPr>
                <w:rFonts w:ascii="Calibri" w:hAnsi="Calibri" w:cs="Calibri"/>
                <w:bCs/>
                <w:sz w:val="20"/>
                <w:szCs w:val="20"/>
                <w:u w:val="single"/>
              </w:rPr>
            </w:pPr>
            <w:r w:rsidRPr="002D175C">
              <w:rPr>
                <w:rFonts w:ascii="Calibri" w:hAnsi="Calibri" w:cs="Calibri"/>
                <w:sz w:val="20"/>
                <w:szCs w:val="20"/>
              </w:rPr>
              <w:t xml:space="preserve">If not detailed in your CV, </w:t>
            </w:r>
            <w:r w:rsidR="00E821C3" w:rsidRPr="002D175C">
              <w:rPr>
                <w:rFonts w:ascii="Calibri" w:hAnsi="Calibri" w:cs="Calibri"/>
                <w:bCs/>
                <w:sz w:val="20"/>
                <w:szCs w:val="20"/>
              </w:rPr>
              <w:t>describe role(s) in clinical trials or other types of research</w:t>
            </w:r>
          </w:p>
          <w:p w14:paraId="776B3E08" w14:textId="77777777" w:rsidR="001867B1" w:rsidRPr="002D175C" w:rsidRDefault="00E821C3" w:rsidP="001867B1">
            <w:pPr>
              <w:numPr>
                <w:ilvl w:val="0"/>
                <w:numId w:val="6"/>
              </w:numPr>
              <w:rPr>
                <w:rFonts w:ascii="Calibri" w:hAnsi="Calibri" w:cs="Calibri"/>
                <w:sz w:val="20"/>
                <w:szCs w:val="20"/>
              </w:rPr>
            </w:pPr>
            <w:r w:rsidRPr="002D175C">
              <w:rPr>
                <w:rFonts w:ascii="Calibri" w:hAnsi="Calibri" w:cs="Calibri"/>
                <w:sz w:val="20"/>
                <w:szCs w:val="20"/>
              </w:rPr>
              <w:t>If appointed to</w:t>
            </w:r>
            <w:r w:rsidR="001867B1" w:rsidRPr="002D175C">
              <w:rPr>
                <w:rFonts w:ascii="Calibri" w:hAnsi="Calibri" w:cs="Calibri"/>
                <w:sz w:val="20"/>
                <w:szCs w:val="20"/>
              </w:rPr>
              <w:t xml:space="preserve"> committee(s) </w:t>
            </w:r>
            <w:r w:rsidRPr="002D175C">
              <w:rPr>
                <w:rFonts w:ascii="Calibri" w:hAnsi="Calibri" w:cs="Calibri"/>
                <w:sz w:val="20"/>
                <w:szCs w:val="20"/>
              </w:rPr>
              <w:t xml:space="preserve">of a </w:t>
            </w:r>
            <w:r w:rsidR="001867B1" w:rsidRPr="002D175C">
              <w:rPr>
                <w:rFonts w:ascii="Calibri" w:hAnsi="Calibri" w:cs="Calibri"/>
                <w:sz w:val="20"/>
                <w:szCs w:val="20"/>
              </w:rPr>
              <w:t>professional society, briefly describe work/outcomes</w:t>
            </w:r>
          </w:p>
          <w:p w14:paraId="6837A6D3" w14:textId="77777777" w:rsidR="001867B1" w:rsidRPr="002D175C" w:rsidRDefault="001867B1" w:rsidP="00E821C3">
            <w:pPr>
              <w:numPr>
                <w:ilvl w:val="0"/>
                <w:numId w:val="6"/>
              </w:numPr>
              <w:rPr>
                <w:rFonts w:ascii="Calibri" w:hAnsi="Calibri" w:cs="Calibri"/>
                <w:sz w:val="20"/>
                <w:szCs w:val="20"/>
              </w:rPr>
            </w:pPr>
            <w:r w:rsidRPr="002D175C">
              <w:rPr>
                <w:rFonts w:ascii="Calibri" w:hAnsi="Calibri" w:cs="Calibri"/>
                <w:sz w:val="20"/>
                <w:szCs w:val="20"/>
              </w:rPr>
              <w:t>If applicable, describe any pro bono service you may have provided</w:t>
            </w:r>
          </w:p>
          <w:p w14:paraId="3A07D87A" w14:textId="77777777"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 xml:space="preserve">Evidence of peer recognition, e.g., regional or national best doctors designations, etc. </w:t>
            </w:r>
          </w:p>
          <w:p w14:paraId="5A088268" w14:textId="77777777"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Patient satisfaction indicators (e.g., Press Ganey scores)</w:t>
            </w:r>
          </w:p>
        </w:tc>
        <w:sdt>
          <w:sdtPr>
            <w:rPr>
              <w:rFonts w:ascii="Calibri" w:hAnsi="Calibri" w:cs="Calibri"/>
              <w:sz w:val="20"/>
              <w:szCs w:val="20"/>
            </w:rPr>
            <w:id w:val="1936476988"/>
            <w:placeholder>
              <w:docPart w:val="3D80B27988034793AE7ABA1D1F47F75F"/>
            </w:placeholder>
            <w:showingPlcHdr/>
          </w:sdtPr>
          <w:sdtEndPr/>
          <w:sdtContent>
            <w:tc>
              <w:tcPr>
                <w:tcW w:w="7673" w:type="dxa"/>
              </w:tcPr>
              <w:p w14:paraId="137FB191" w14:textId="77777777" w:rsidR="001867B1" w:rsidRPr="002D175C" w:rsidRDefault="004D0A6B" w:rsidP="001867B1">
                <w:pPr>
                  <w:rPr>
                    <w:rFonts w:ascii="Calibri" w:hAnsi="Calibri" w:cs="Calibri"/>
                    <w:sz w:val="20"/>
                    <w:szCs w:val="20"/>
                  </w:rPr>
                </w:pPr>
                <w:r w:rsidRPr="004E3F5F">
                  <w:rPr>
                    <w:rStyle w:val="PlaceholderText"/>
                  </w:rPr>
                  <w:t>Click or tap here to enter text.</w:t>
                </w:r>
              </w:p>
            </w:tc>
          </w:sdtContent>
        </w:sdt>
      </w:tr>
    </w:tbl>
    <w:p w14:paraId="3713F620" w14:textId="77777777" w:rsidR="006231AB" w:rsidRPr="002D175C" w:rsidRDefault="006231AB" w:rsidP="00E821C3">
      <w:pPr>
        <w:ind w:left="720"/>
        <w:rPr>
          <w:rFonts w:ascii="Calibri" w:hAnsi="Calibri" w:cs="Calibri"/>
          <w:b/>
          <w:sz w:val="28"/>
          <w:szCs w:val="28"/>
        </w:rPr>
      </w:pPr>
    </w:p>
    <w:p w14:paraId="13D5F934" w14:textId="77777777" w:rsidR="006231AB" w:rsidRPr="002D175C" w:rsidRDefault="006231AB">
      <w:pPr>
        <w:rPr>
          <w:rFonts w:ascii="Calibri" w:hAnsi="Calibri" w:cs="Calibri"/>
          <w:b/>
          <w:sz w:val="28"/>
          <w:szCs w:val="28"/>
        </w:rPr>
      </w:pPr>
      <w:r w:rsidRPr="002D175C">
        <w:rPr>
          <w:rFonts w:ascii="Calibri" w:hAnsi="Calibri" w:cs="Calibri"/>
          <w:b/>
          <w:sz w:val="28"/>
          <w:szCs w:val="28"/>
        </w:rPr>
        <w:br w:type="page"/>
      </w:r>
    </w:p>
    <w:p w14:paraId="12C5EF9F" w14:textId="77777777" w:rsidR="00E821C3" w:rsidRPr="002D175C" w:rsidRDefault="00E821C3" w:rsidP="00E821C3">
      <w:pPr>
        <w:ind w:left="720"/>
        <w:rPr>
          <w:rFonts w:ascii="Calibri" w:hAnsi="Calibri" w:cs="Calibri"/>
          <w:b/>
          <w:sz w:val="28"/>
          <w:szCs w:val="28"/>
        </w:rPr>
      </w:pPr>
    </w:p>
    <w:p w14:paraId="4E867549" w14:textId="77777777" w:rsidR="00717B47" w:rsidRPr="002D175C" w:rsidRDefault="00196826" w:rsidP="0071602C">
      <w:pPr>
        <w:numPr>
          <w:ilvl w:val="0"/>
          <w:numId w:val="2"/>
        </w:numPr>
        <w:rPr>
          <w:rFonts w:ascii="Calibri" w:hAnsi="Calibri" w:cs="Calibri"/>
          <w:b/>
          <w:sz w:val="28"/>
          <w:szCs w:val="28"/>
        </w:rPr>
      </w:pPr>
      <w:r w:rsidRPr="002D175C">
        <w:rPr>
          <w:rFonts w:ascii="Calibri" w:hAnsi="Calibri" w:cs="Calibri"/>
          <w:b/>
          <w:sz w:val="28"/>
          <w:szCs w:val="28"/>
        </w:rPr>
        <w:t>Educational Activities</w:t>
      </w:r>
      <w:r w:rsidR="00717B47" w:rsidRPr="002D175C">
        <w:rPr>
          <w:rFonts w:ascii="Calibri" w:hAnsi="Calibri" w:cs="Calibri"/>
          <w:b/>
          <w:sz w:val="28"/>
          <w:szCs w:val="28"/>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7"/>
        <w:gridCol w:w="7673"/>
      </w:tblGrid>
      <w:tr w:rsidR="00717B47" w:rsidRPr="002D175C" w14:paraId="56C5CCE3" w14:textId="77777777" w:rsidTr="0014569F">
        <w:tc>
          <w:tcPr>
            <w:tcW w:w="6727" w:type="dxa"/>
          </w:tcPr>
          <w:p w14:paraId="174E5926" w14:textId="77777777" w:rsidR="0014569F" w:rsidRPr="002D175C" w:rsidRDefault="0014569F" w:rsidP="0071602C">
            <w:pPr>
              <w:rPr>
                <w:rFonts w:ascii="Calibri" w:hAnsi="Calibri" w:cs="Calibri"/>
                <w:sz w:val="20"/>
                <w:szCs w:val="20"/>
              </w:rPr>
            </w:pPr>
            <w:r w:rsidRPr="002D175C">
              <w:rPr>
                <w:rFonts w:ascii="Calibri" w:hAnsi="Calibri" w:cs="Calibri"/>
                <w:sz w:val="20"/>
                <w:szCs w:val="20"/>
              </w:rPr>
              <w:t>As a supplement to the information on your CV</w:t>
            </w:r>
            <w:r w:rsidR="002D175C">
              <w:rPr>
                <w:rFonts w:ascii="Calibri" w:hAnsi="Calibri" w:cs="Calibri"/>
                <w:sz w:val="20"/>
                <w:szCs w:val="20"/>
              </w:rPr>
              <w:t>:</w:t>
            </w:r>
          </w:p>
          <w:p w14:paraId="33BEC24D" w14:textId="77777777" w:rsidR="0014569F" w:rsidRPr="002D175C" w:rsidRDefault="0014569F" w:rsidP="0071602C">
            <w:pPr>
              <w:rPr>
                <w:rFonts w:ascii="Calibri" w:hAnsi="Calibri" w:cs="Calibri"/>
                <w:sz w:val="20"/>
                <w:szCs w:val="20"/>
              </w:rPr>
            </w:pPr>
          </w:p>
          <w:p w14:paraId="3830BFFE" w14:textId="77777777" w:rsidR="0014569F" w:rsidRPr="00D35097" w:rsidRDefault="0014569F" w:rsidP="002D175C">
            <w:pPr>
              <w:pStyle w:val="ListParagraph"/>
              <w:numPr>
                <w:ilvl w:val="0"/>
                <w:numId w:val="9"/>
              </w:numPr>
              <w:spacing w:after="120"/>
              <w:contextualSpacing w:val="0"/>
              <w:rPr>
                <w:rFonts w:ascii="Calibri" w:hAnsi="Calibri" w:cs="Calibri"/>
                <w:sz w:val="20"/>
                <w:szCs w:val="20"/>
              </w:rPr>
            </w:pPr>
            <w:r w:rsidRPr="00D35097">
              <w:rPr>
                <w:rFonts w:ascii="Calibri" w:hAnsi="Calibri" w:cs="Calibri"/>
                <w:sz w:val="20"/>
                <w:szCs w:val="20"/>
              </w:rPr>
              <w:t>List activities/outreach services that you provide as a physician, e.g., lectures to promote wellness and/or preventive medicine at community centers, schools, senior centers, etc.</w:t>
            </w:r>
          </w:p>
          <w:p w14:paraId="414239B5" w14:textId="77777777" w:rsidR="0014569F" w:rsidRPr="00D35097" w:rsidRDefault="0014569F" w:rsidP="002D175C">
            <w:pPr>
              <w:pStyle w:val="ListParagraph"/>
              <w:numPr>
                <w:ilvl w:val="0"/>
                <w:numId w:val="9"/>
              </w:numPr>
              <w:spacing w:after="120"/>
              <w:contextualSpacing w:val="0"/>
              <w:rPr>
                <w:rFonts w:ascii="Calibri" w:hAnsi="Calibri" w:cs="Calibri"/>
                <w:sz w:val="20"/>
                <w:szCs w:val="20"/>
              </w:rPr>
            </w:pPr>
            <w:r w:rsidRPr="00D35097">
              <w:rPr>
                <w:rFonts w:ascii="Calibri" w:hAnsi="Calibri" w:cs="Calibri"/>
                <w:sz w:val="20"/>
                <w:szCs w:val="20"/>
              </w:rPr>
              <w:t>Describe mentoring that you provide to junior members of your practice, and your assessment of the impact you have had on their professional development, e.g., improvements in their practice and performance.</w:t>
            </w:r>
          </w:p>
          <w:p w14:paraId="24ACA4B4" w14:textId="77777777" w:rsidR="0014569F" w:rsidRPr="00D35097" w:rsidRDefault="0014569F" w:rsidP="002D175C">
            <w:pPr>
              <w:pStyle w:val="ListParagraph"/>
              <w:numPr>
                <w:ilvl w:val="0"/>
                <w:numId w:val="9"/>
              </w:numPr>
              <w:spacing w:after="120"/>
              <w:contextualSpacing w:val="0"/>
              <w:rPr>
                <w:rFonts w:ascii="Calibri" w:hAnsi="Calibri" w:cs="Calibri"/>
                <w:bCs/>
                <w:sz w:val="20"/>
                <w:szCs w:val="20"/>
              </w:rPr>
            </w:pPr>
            <w:r w:rsidRPr="00D35097">
              <w:rPr>
                <w:rFonts w:ascii="Calibri" w:hAnsi="Calibri" w:cs="Calibri"/>
                <w:bCs/>
                <w:sz w:val="20"/>
                <w:szCs w:val="20"/>
              </w:rPr>
              <w:t>Teaching medical students, residents, fellows in ambulatory care or clinical office settings</w:t>
            </w:r>
          </w:p>
          <w:p w14:paraId="0E375FF7" w14:textId="77777777" w:rsidR="0014569F" w:rsidRPr="00D35097" w:rsidRDefault="0014569F" w:rsidP="002D175C">
            <w:pPr>
              <w:pStyle w:val="ListParagraph"/>
              <w:numPr>
                <w:ilvl w:val="0"/>
                <w:numId w:val="9"/>
              </w:numPr>
              <w:spacing w:after="120"/>
              <w:contextualSpacing w:val="0"/>
              <w:rPr>
                <w:rFonts w:ascii="Calibri" w:hAnsi="Calibri" w:cs="Calibri"/>
                <w:bCs/>
                <w:sz w:val="20"/>
                <w:szCs w:val="20"/>
              </w:rPr>
            </w:pPr>
            <w:r w:rsidRPr="00D35097">
              <w:rPr>
                <w:rFonts w:ascii="Calibri" w:hAnsi="Calibri" w:cs="Calibri"/>
                <w:bCs/>
                <w:sz w:val="20"/>
                <w:szCs w:val="20"/>
              </w:rPr>
              <w:t xml:space="preserve">Inpatient teaching activities -- </w:t>
            </w:r>
            <w:r w:rsidRPr="00D35097">
              <w:rPr>
                <w:rFonts w:ascii="Calibri" w:hAnsi="Calibri" w:cs="Calibri"/>
                <w:bCs/>
                <w:i/>
                <w:sz w:val="20"/>
                <w:szCs w:val="20"/>
              </w:rPr>
              <w:t xml:space="preserve">e.g., </w:t>
            </w:r>
            <w:r w:rsidRPr="00D35097">
              <w:rPr>
                <w:rFonts w:ascii="Calibri" w:hAnsi="Calibri" w:cs="Calibri"/>
                <w:bCs/>
                <w:sz w:val="20"/>
                <w:szCs w:val="20"/>
              </w:rPr>
              <w:t>consultation service, hospital unit teaching attending service, etc. Provide evaluations of your teaching from trainees from the past two years. If evaluations are not available, letters from former learners describing their experience under your tutela</w:t>
            </w:r>
            <w:r w:rsidR="00E735B7" w:rsidRPr="00D35097">
              <w:rPr>
                <w:rFonts w:ascii="Calibri" w:hAnsi="Calibri" w:cs="Calibri"/>
                <w:bCs/>
                <w:sz w:val="20"/>
                <w:szCs w:val="20"/>
              </w:rPr>
              <w:t>ge may be appended to this form</w:t>
            </w:r>
          </w:p>
          <w:p w14:paraId="7D6940A6" w14:textId="77777777" w:rsidR="0014569F" w:rsidRPr="00D35097" w:rsidRDefault="0014569F" w:rsidP="00D35097">
            <w:pPr>
              <w:pStyle w:val="ListParagraph"/>
              <w:numPr>
                <w:ilvl w:val="0"/>
                <w:numId w:val="9"/>
              </w:numPr>
              <w:spacing w:after="120"/>
              <w:contextualSpacing w:val="0"/>
              <w:rPr>
                <w:rFonts w:ascii="Calibri" w:hAnsi="Calibri" w:cs="Calibri"/>
                <w:bCs/>
                <w:sz w:val="20"/>
                <w:szCs w:val="20"/>
              </w:rPr>
            </w:pPr>
            <w:r w:rsidRPr="00D35097">
              <w:rPr>
                <w:rFonts w:ascii="Calibri" w:hAnsi="Calibri" w:cs="Calibri"/>
                <w:bCs/>
                <w:sz w:val="20"/>
                <w:szCs w:val="20"/>
              </w:rPr>
              <w:t>Attendance at and participation in professional meetings (CME programs, grand rounds, conferences, etc.) and provide certificates for the past two years</w:t>
            </w:r>
          </w:p>
          <w:p w14:paraId="49E209CE" w14:textId="77777777" w:rsidR="00E735B7" w:rsidRPr="00D35097" w:rsidRDefault="00E735B7" w:rsidP="00D35097">
            <w:pPr>
              <w:pStyle w:val="ListParagraph"/>
              <w:numPr>
                <w:ilvl w:val="0"/>
                <w:numId w:val="9"/>
              </w:numPr>
              <w:spacing w:after="120"/>
              <w:contextualSpacing w:val="0"/>
              <w:rPr>
                <w:rFonts w:ascii="Calibri" w:hAnsi="Calibri" w:cs="Calibri"/>
                <w:bCs/>
                <w:sz w:val="20"/>
                <w:szCs w:val="20"/>
              </w:rPr>
            </w:pPr>
            <w:r w:rsidRPr="00D35097">
              <w:rPr>
                <w:rFonts w:ascii="Calibri" w:hAnsi="Calibri" w:cs="Calibri"/>
                <w:bCs/>
                <w:sz w:val="20"/>
                <w:szCs w:val="20"/>
              </w:rPr>
              <w:t>Development or adoption of innovative teaching methods grounded in learning principles such as simulation, standardized patient experiences, virtual reality experiences, laboratory exercises, team-based learning exercises, etc.</w:t>
            </w:r>
          </w:p>
          <w:p w14:paraId="7F9EF415" w14:textId="77777777" w:rsidR="0014569F" w:rsidRPr="00D35097" w:rsidRDefault="00E735B7" w:rsidP="00D35097">
            <w:pPr>
              <w:pStyle w:val="ListParagraph"/>
              <w:numPr>
                <w:ilvl w:val="0"/>
                <w:numId w:val="9"/>
              </w:numPr>
              <w:spacing w:after="120"/>
              <w:contextualSpacing w:val="0"/>
              <w:rPr>
                <w:rFonts w:ascii="Calibri" w:hAnsi="Calibri" w:cs="Calibri"/>
                <w:bCs/>
                <w:sz w:val="20"/>
                <w:szCs w:val="20"/>
              </w:rPr>
            </w:pPr>
            <w:r w:rsidRPr="00D35097">
              <w:rPr>
                <w:rFonts w:ascii="Calibri" w:hAnsi="Calibri" w:cs="Calibri"/>
                <w:bCs/>
                <w:sz w:val="20"/>
                <w:szCs w:val="20"/>
              </w:rPr>
              <w:t>Development of a new curriculum, course, clerkship, program, training grant, conference, seminar series, or massive online open course in an area of clinical or scientific expertise or in health professions and/or biomedical education</w:t>
            </w:r>
          </w:p>
          <w:p w14:paraId="1006B814" w14:textId="77777777" w:rsidR="00D35097" w:rsidRPr="00D35097" w:rsidRDefault="00D35097" w:rsidP="00D35097">
            <w:pPr>
              <w:pStyle w:val="ListParagraph"/>
              <w:numPr>
                <w:ilvl w:val="0"/>
                <w:numId w:val="9"/>
              </w:numPr>
              <w:spacing w:after="120"/>
              <w:contextualSpacing w:val="0"/>
              <w:rPr>
                <w:rFonts w:ascii="Calibri" w:hAnsi="Calibri" w:cs="Calibri"/>
                <w:bCs/>
                <w:sz w:val="20"/>
                <w:szCs w:val="20"/>
              </w:rPr>
            </w:pPr>
            <w:r w:rsidRPr="00D35097">
              <w:rPr>
                <w:rFonts w:ascii="Calibri" w:hAnsi="Calibri" w:cs="Calibri"/>
                <w:bCs/>
                <w:sz w:val="20"/>
                <w:szCs w:val="20"/>
              </w:rPr>
              <w:t>Creation of novel or unique teaching, evaluation, or assessment methods</w:t>
            </w:r>
          </w:p>
          <w:p w14:paraId="6CD080D9" w14:textId="77777777" w:rsidR="00E96447" w:rsidRPr="002D175C" w:rsidRDefault="00E96447" w:rsidP="0014569F">
            <w:pPr>
              <w:rPr>
                <w:rFonts w:ascii="Calibri" w:hAnsi="Calibri" w:cs="Calibri"/>
                <w:sz w:val="20"/>
                <w:szCs w:val="20"/>
              </w:rPr>
            </w:pPr>
          </w:p>
          <w:p w14:paraId="15EBFDC5" w14:textId="77777777" w:rsidR="00717B47" w:rsidRDefault="006231AB" w:rsidP="006231AB">
            <w:pPr>
              <w:rPr>
                <w:rFonts w:ascii="Calibri" w:hAnsi="Calibri" w:cs="Calibri"/>
                <w:sz w:val="20"/>
                <w:szCs w:val="20"/>
              </w:rPr>
            </w:pPr>
            <w:r w:rsidRPr="002D175C">
              <w:rPr>
                <w:rFonts w:ascii="Calibri" w:hAnsi="Calibri" w:cs="Calibri"/>
                <w:sz w:val="20"/>
                <w:szCs w:val="20"/>
                <w:u w:val="single"/>
              </w:rPr>
              <w:t>OPTION TO APPEND EVALUATIONS/LETTERS TO THIS DOCUMENT</w:t>
            </w:r>
            <w:r w:rsidRPr="002D175C">
              <w:rPr>
                <w:rFonts w:ascii="Calibri" w:hAnsi="Calibri" w:cs="Calibri"/>
                <w:sz w:val="20"/>
                <w:szCs w:val="20"/>
              </w:rPr>
              <w:t>:   Provide evaluations from past two years. If evaluations are not available, you can invite former learners to write letters describing their learning experience under your tutelage, and append the letters to this form.</w:t>
            </w:r>
          </w:p>
          <w:p w14:paraId="197328A3" w14:textId="77777777" w:rsidR="002D175C" w:rsidRPr="002D175C" w:rsidRDefault="002D175C" w:rsidP="006231AB">
            <w:pPr>
              <w:rPr>
                <w:rFonts w:ascii="Calibri" w:hAnsi="Calibri" w:cs="Calibri"/>
                <w:sz w:val="20"/>
                <w:szCs w:val="20"/>
              </w:rPr>
            </w:pPr>
          </w:p>
        </w:tc>
        <w:sdt>
          <w:sdtPr>
            <w:rPr>
              <w:rFonts w:ascii="Calibri" w:hAnsi="Calibri" w:cs="Calibri"/>
              <w:sz w:val="20"/>
              <w:szCs w:val="20"/>
            </w:rPr>
            <w:id w:val="-1889101001"/>
            <w:placeholder>
              <w:docPart w:val="BE451F1321B14303B0F1AA70D72E5526"/>
            </w:placeholder>
            <w:showingPlcHdr/>
          </w:sdtPr>
          <w:sdtEndPr/>
          <w:sdtContent>
            <w:bookmarkStart w:id="0" w:name="_GoBack" w:displacedByCustomXml="prev"/>
            <w:tc>
              <w:tcPr>
                <w:tcW w:w="7673" w:type="dxa"/>
              </w:tcPr>
              <w:p w14:paraId="71EAC649" w14:textId="77777777" w:rsidR="00717B47" w:rsidRPr="002D175C" w:rsidRDefault="004D0A6B" w:rsidP="001C1059">
                <w:pPr>
                  <w:rPr>
                    <w:rFonts w:ascii="Calibri" w:hAnsi="Calibri" w:cs="Calibri"/>
                    <w:sz w:val="20"/>
                    <w:szCs w:val="20"/>
                  </w:rPr>
                </w:pPr>
                <w:r w:rsidRPr="004E3F5F">
                  <w:rPr>
                    <w:rStyle w:val="PlaceholderText"/>
                  </w:rPr>
                  <w:t>Click or tap here to enter text.</w:t>
                </w:r>
              </w:p>
            </w:tc>
            <w:bookmarkEnd w:id="0" w:displacedByCustomXml="next"/>
          </w:sdtContent>
        </w:sdt>
      </w:tr>
    </w:tbl>
    <w:p w14:paraId="7D520FBB" w14:textId="77777777" w:rsidR="006231AB" w:rsidRPr="002D175C" w:rsidRDefault="006231AB">
      <w:pPr>
        <w:rPr>
          <w:rFonts w:ascii="Calibri" w:hAnsi="Calibri" w:cs="Calibri"/>
          <w:b/>
          <w:sz w:val="28"/>
          <w:szCs w:val="28"/>
        </w:rPr>
      </w:pPr>
    </w:p>
    <w:p w14:paraId="50326F05" w14:textId="77777777" w:rsidR="00E1429C" w:rsidRPr="002D175C" w:rsidRDefault="00E1429C" w:rsidP="00FD5AB5">
      <w:pPr>
        <w:rPr>
          <w:rFonts w:ascii="Calibri" w:hAnsi="Calibri" w:cs="Calibri"/>
          <w:b/>
          <w:sz w:val="28"/>
          <w:szCs w:val="28"/>
        </w:rPr>
      </w:pPr>
    </w:p>
    <w:p w14:paraId="39D9F6D9" w14:textId="77777777" w:rsidR="00FD5AB5" w:rsidRPr="002D175C" w:rsidRDefault="00FD5AB5" w:rsidP="002D175C">
      <w:pPr>
        <w:pStyle w:val="ListParagraph"/>
        <w:numPr>
          <w:ilvl w:val="0"/>
          <w:numId w:val="2"/>
        </w:numPr>
        <w:rPr>
          <w:rFonts w:ascii="Calibri" w:hAnsi="Calibri" w:cs="Calibri"/>
          <w:b/>
          <w:sz w:val="28"/>
          <w:szCs w:val="28"/>
        </w:rPr>
      </w:pPr>
      <w:r w:rsidRPr="002D175C">
        <w:rPr>
          <w:rFonts w:ascii="Calibri" w:hAnsi="Calibri" w:cs="Calibri"/>
          <w:b/>
          <w:sz w:val="28"/>
          <w:szCs w:val="28"/>
        </w:rPr>
        <w:t xml:space="preserve">Clinical Leadership / </w:t>
      </w:r>
      <w:r w:rsidR="00D42F56" w:rsidRPr="002D175C">
        <w:rPr>
          <w:rFonts w:ascii="Calibri" w:hAnsi="Calibri" w:cs="Calibri"/>
          <w:b/>
          <w:sz w:val="28"/>
          <w:szCs w:val="28"/>
        </w:rPr>
        <w:t xml:space="preserve">Senior </w:t>
      </w:r>
      <w:r w:rsidRPr="002D175C">
        <w:rPr>
          <w:rFonts w:ascii="Calibri" w:hAnsi="Calibri" w:cs="Calibri"/>
          <w:b/>
          <w:sz w:val="28"/>
          <w:szCs w:val="28"/>
        </w:rPr>
        <w:t>Administration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7"/>
        <w:gridCol w:w="7673"/>
      </w:tblGrid>
      <w:tr w:rsidR="003940EA" w:rsidRPr="002D175C" w14:paraId="699B809E" w14:textId="77777777" w:rsidTr="00F45227">
        <w:tc>
          <w:tcPr>
            <w:tcW w:w="6727" w:type="dxa"/>
            <w:tcBorders>
              <w:bottom w:val="nil"/>
            </w:tcBorders>
          </w:tcPr>
          <w:p w14:paraId="79DFA91D" w14:textId="77777777" w:rsidR="003940EA" w:rsidRPr="002D175C" w:rsidRDefault="003940EA" w:rsidP="0071602C">
            <w:pPr>
              <w:rPr>
                <w:rFonts w:ascii="Calibri" w:hAnsi="Calibri" w:cs="Calibri"/>
                <w:sz w:val="20"/>
                <w:szCs w:val="20"/>
              </w:rPr>
            </w:pPr>
            <w:r w:rsidRPr="002D175C">
              <w:rPr>
                <w:rFonts w:ascii="Calibri" w:hAnsi="Calibri" w:cs="Calibri"/>
                <w:sz w:val="20"/>
                <w:szCs w:val="20"/>
              </w:rPr>
              <w:t>If you are</w:t>
            </w:r>
            <w:r w:rsidR="00F06D5F" w:rsidRPr="002D175C">
              <w:rPr>
                <w:rFonts w:ascii="Calibri" w:hAnsi="Calibri" w:cs="Calibri"/>
                <w:sz w:val="20"/>
                <w:szCs w:val="20"/>
              </w:rPr>
              <w:t xml:space="preserve"> or </w:t>
            </w:r>
            <w:r w:rsidRPr="002D175C">
              <w:rPr>
                <w:rFonts w:ascii="Calibri" w:hAnsi="Calibri" w:cs="Calibri"/>
                <w:sz w:val="20"/>
                <w:szCs w:val="20"/>
              </w:rPr>
              <w:t>previously were a practitioner, briefly highlight your practice by filling out section I of this form, pertaining to clinical practice experience. If question(s) are not applicable to you, indicate N/A.</w:t>
            </w:r>
          </w:p>
          <w:p w14:paraId="1467A5EA" w14:textId="77777777" w:rsidR="003940EA" w:rsidRPr="002D175C" w:rsidRDefault="003940EA" w:rsidP="0071602C">
            <w:pPr>
              <w:rPr>
                <w:rFonts w:ascii="Calibri" w:hAnsi="Calibri" w:cs="Calibri"/>
                <w:sz w:val="20"/>
                <w:szCs w:val="20"/>
              </w:rPr>
            </w:pPr>
          </w:p>
          <w:p w14:paraId="6754B688" w14:textId="77777777" w:rsidR="003940EA" w:rsidRPr="002D175C" w:rsidRDefault="003940EA" w:rsidP="0071602C">
            <w:pPr>
              <w:rPr>
                <w:rFonts w:ascii="Calibri" w:hAnsi="Calibri" w:cs="Calibri"/>
                <w:sz w:val="20"/>
                <w:szCs w:val="20"/>
              </w:rPr>
            </w:pPr>
            <w:r w:rsidRPr="002D175C">
              <w:rPr>
                <w:rFonts w:ascii="Calibri" w:hAnsi="Calibri" w:cs="Calibri"/>
                <w:sz w:val="20"/>
                <w:szCs w:val="20"/>
              </w:rPr>
              <w:t xml:space="preserve">If your clinical experience included time as a practice director, briefly describe </w:t>
            </w:r>
            <w:r w:rsidR="00F06D5F" w:rsidRPr="002D175C">
              <w:rPr>
                <w:rFonts w:ascii="Calibri" w:hAnsi="Calibri" w:cs="Calibri"/>
                <w:sz w:val="20"/>
                <w:szCs w:val="20"/>
              </w:rPr>
              <w:t xml:space="preserve">your </w:t>
            </w:r>
            <w:r w:rsidRPr="002D175C">
              <w:rPr>
                <w:rFonts w:ascii="Calibri" w:hAnsi="Calibri" w:cs="Calibri"/>
                <w:sz w:val="20"/>
                <w:szCs w:val="20"/>
              </w:rPr>
              <w:t>efforts to foster practice growth and excellence, e.g., consultants and/or innovative approaches to practice management. Describe findings and/or overall impact.</w:t>
            </w:r>
          </w:p>
          <w:p w14:paraId="37EB65E9" w14:textId="77777777" w:rsidR="003940EA" w:rsidRPr="002D175C" w:rsidRDefault="003940EA" w:rsidP="0071602C">
            <w:pPr>
              <w:rPr>
                <w:rFonts w:ascii="Calibri" w:hAnsi="Calibri" w:cs="Calibri"/>
                <w:sz w:val="20"/>
                <w:szCs w:val="20"/>
              </w:rPr>
            </w:pPr>
          </w:p>
        </w:tc>
        <w:tc>
          <w:tcPr>
            <w:tcW w:w="7673" w:type="dxa"/>
            <w:vMerge w:val="restart"/>
          </w:tcPr>
          <w:sdt>
            <w:sdtPr>
              <w:rPr>
                <w:rFonts w:ascii="Calibri" w:hAnsi="Calibri" w:cs="Calibri"/>
                <w:sz w:val="20"/>
                <w:szCs w:val="20"/>
              </w:rPr>
              <w:id w:val="-46137326"/>
              <w:placeholder>
                <w:docPart w:val="83DB9D6C7FB34AC49B85BB610C879D66"/>
              </w:placeholder>
              <w:showingPlcHdr/>
            </w:sdtPr>
            <w:sdtEndPr/>
            <w:sdtContent>
              <w:p w14:paraId="5CB161B3" w14:textId="77777777" w:rsidR="003940EA" w:rsidRPr="002D175C" w:rsidRDefault="004D0A6B" w:rsidP="007253B3">
                <w:pPr>
                  <w:rPr>
                    <w:rFonts w:ascii="Calibri" w:hAnsi="Calibri" w:cs="Calibri"/>
                    <w:sz w:val="20"/>
                    <w:szCs w:val="20"/>
                  </w:rPr>
                </w:pPr>
                <w:r w:rsidRPr="004E3F5F">
                  <w:rPr>
                    <w:rStyle w:val="PlaceholderText"/>
                  </w:rPr>
                  <w:t>Click or tap here to enter text.</w:t>
                </w:r>
              </w:p>
            </w:sdtContent>
          </w:sdt>
          <w:p w14:paraId="1BFE09DD" w14:textId="77777777" w:rsidR="003940EA" w:rsidRPr="002D175C" w:rsidRDefault="003940EA" w:rsidP="00D06F1B">
            <w:pPr>
              <w:rPr>
                <w:rFonts w:ascii="Calibri" w:hAnsi="Calibri" w:cs="Calibri"/>
                <w:sz w:val="20"/>
                <w:szCs w:val="20"/>
              </w:rPr>
            </w:pPr>
          </w:p>
          <w:p w14:paraId="7BCD2418" w14:textId="77777777" w:rsidR="003940EA" w:rsidRPr="002D175C" w:rsidRDefault="003940EA" w:rsidP="007253B3">
            <w:pPr>
              <w:rPr>
                <w:rFonts w:ascii="Calibri" w:hAnsi="Calibri" w:cs="Calibri"/>
                <w:sz w:val="20"/>
                <w:szCs w:val="20"/>
              </w:rPr>
            </w:pPr>
          </w:p>
          <w:p w14:paraId="07EEB17F" w14:textId="77777777" w:rsidR="003940EA" w:rsidRPr="002D175C" w:rsidRDefault="003940EA" w:rsidP="007253B3">
            <w:pPr>
              <w:rPr>
                <w:rFonts w:ascii="Calibri" w:hAnsi="Calibri" w:cs="Calibri"/>
                <w:sz w:val="20"/>
                <w:szCs w:val="20"/>
              </w:rPr>
            </w:pPr>
          </w:p>
          <w:p w14:paraId="6B1C0384" w14:textId="77777777" w:rsidR="003940EA" w:rsidRPr="002D175C" w:rsidRDefault="003940EA" w:rsidP="007253B3">
            <w:pPr>
              <w:rPr>
                <w:rFonts w:ascii="Calibri" w:hAnsi="Calibri" w:cs="Calibri"/>
                <w:sz w:val="20"/>
                <w:szCs w:val="20"/>
              </w:rPr>
            </w:pPr>
          </w:p>
          <w:p w14:paraId="2CBFC981" w14:textId="77777777" w:rsidR="003940EA" w:rsidRPr="002D175C" w:rsidRDefault="003940EA" w:rsidP="007253B3">
            <w:pPr>
              <w:rPr>
                <w:rFonts w:ascii="Calibri" w:hAnsi="Calibri" w:cs="Calibri"/>
                <w:sz w:val="20"/>
                <w:szCs w:val="20"/>
              </w:rPr>
            </w:pPr>
          </w:p>
          <w:p w14:paraId="54A218BA" w14:textId="77777777" w:rsidR="003940EA" w:rsidRPr="002D175C" w:rsidRDefault="003940EA" w:rsidP="007253B3">
            <w:pPr>
              <w:rPr>
                <w:rFonts w:ascii="Calibri" w:hAnsi="Calibri" w:cs="Calibri"/>
                <w:sz w:val="20"/>
                <w:szCs w:val="20"/>
              </w:rPr>
            </w:pPr>
          </w:p>
        </w:tc>
      </w:tr>
      <w:tr w:rsidR="003940EA" w:rsidRPr="002D175C" w14:paraId="5296FBD7" w14:textId="77777777" w:rsidTr="002D175C">
        <w:tc>
          <w:tcPr>
            <w:tcW w:w="6727" w:type="dxa"/>
            <w:tcBorders>
              <w:top w:val="nil"/>
              <w:bottom w:val="single" w:sz="4" w:space="0" w:color="auto"/>
            </w:tcBorders>
          </w:tcPr>
          <w:p w14:paraId="0DA22091" w14:textId="77777777" w:rsidR="003940EA" w:rsidRPr="002D175C" w:rsidRDefault="003940EA" w:rsidP="00916B23">
            <w:pPr>
              <w:rPr>
                <w:rFonts w:ascii="Calibri" w:hAnsi="Calibri" w:cs="Calibri"/>
                <w:sz w:val="20"/>
                <w:szCs w:val="20"/>
              </w:rPr>
            </w:pPr>
            <w:r w:rsidRPr="002D175C">
              <w:rPr>
                <w:rFonts w:ascii="Calibri" w:hAnsi="Calibri" w:cs="Calibri"/>
                <w:sz w:val="20"/>
                <w:szCs w:val="20"/>
              </w:rPr>
              <w:t>During your current and/or prior role(s) in institutional administration, describe your initiatives and/or unique role in improvements</w:t>
            </w:r>
            <w:r w:rsidR="00F06D5F" w:rsidRPr="002D175C">
              <w:rPr>
                <w:rFonts w:ascii="Calibri" w:hAnsi="Calibri" w:cs="Calibri"/>
                <w:sz w:val="20"/>
                <w:szCs w:val="20"/>
              </w:rPr>
              <w:t>,</w:t>
            </w:r>
            <w:r w:rsidRPr="002D175C">
              <w:rPr>
                <w:rFonts w:ascii="Calibri" w:hAnsi="Calibri" w:cs="Calibri"/>
                <w:sz w:val="20"/>
                <w:szCs w:val="20"/>
              </w:rPr>
              <w:t xml:space="preserve"> including but not limited to</w:t>
            </w:r>
          </w:p>
          <w:p w14:paraId="1FC8151F" w14:textId="77777777" w:rsidR="003940EA" w:rsidRPr="002D175C" w:rsidRDefault="003940EA" w:rsidP="00916B23">
            <w:pPr>
              <w:numPr>
                <w:ilvl w:val="0"/>
                <w:numId w:val="7"/>
              </w:numPr>
              <w:rPr>
                <w:rFonts w:ascii="Calibri" w:hAnsi="Calibri" w:cs="Calibri"/>
                <w:sz w:val="20"/>
                <w:szCs w:val="20"/>
              </w:rPr>
            </w:pPr>
            <w:r w:rsidRPr="002D175C">
              <w:rPr>
                <w:rFonts w:ascii="Calibri" w:hAnsi="Calibri" w:cs="Calibri"/>
                <w:sz w:val="20"/>
                <w:szCs w:val="20"/>
              </w:rPr>
              <w:t>initiative(s) to improve clinical outcomes</w:t>
            </w:r>
          </w:p>
          <w:p w14:paraId="59DF13D0" w14:textId="77777777" w:rsidR="003940EA" w:rsidRPr="002D175C" w:rsidRDefault="003940EA" w:rsidP="00916B23">
            <w:pPr>
              <w:numPr>
                <w:ilvl w:val="0"/>
                <w:numId w:val="7"/>
              </w:numPr>
              <w:rPr>
                <w:rFonts w:ascii="Calibri" w:hAnsi="Calibri" w:cs="Calibri"/>
                <w:sz w:val="20"/>
                <w:szCs w:val="20"/>
              </w:rPr>
            </w:pPr>
            <w:r w:rsidRPr="002D175C">
              <w:rPr>
                <w:rFonts w:ascii="Calibri" w:hAnsi="Calibri" w:cs="Calibri"/>
                <w:sz w:val="20"/>
                <w:szCs w:val="20"/>
              </w:rPr>
              <w:t>clinical care enhancements and/or new programs to support clinical care</w:t>
            </w:r>
          </w:p>
          <w:p w14:paraId="5E07EC53" w14:textId="77777777" w:rsidR="003940EA" w:rsidRPr="002D175C" w:rsidRDefault="00F06D5F" w:rsidP="00916B23">
            <w:pPr>
              <w:numPr>
                <w:ilvl w:val="0"/>
                <w:numId w:val="7"/>
              </w:numPr>
              <w:rPr>
                <w:rFonts w:ascii="Calibri" w:hAnsi="Calibri" w:cs="Calibri"/>
                <w:sz w:val="20"/>
                <w:szCs w:val="20"/>
              </w:rPr>
            </w:pPr>
            <w:r w:rsidRPr="002D175C">
              <w:rPr>
                <w:rFonts w:ascii="Calibri" w:hAnsi="Calibri" w:cs="Calibri"/>
                <w:sz w:val="20"/>
                <w:szCs w:val="20"/>
              </w:rPr>
              <w:t>cost-</w:t>
            </w:r>
            <w:r w:rsidR="003940EA" w:rsidRPr="002D175C">
              <w:rPr>
                <w:rFonts w:ascii="Calibri" w:hAnsi="Calibri" w:cs="Calibri"/>
                <w:sz w:val="20"/>
                <w:szCs w:val="20"/>
              </w:rPr>
              <w:t>effective initiatives and/or institutional growth</w:t>
            </w:r>
          </w:p>
          <w:p w14:paraId="71021D37" w14:textId="77777777" w:rsidR="003940EA" w:rsidRPr="002D175C" w:rsidRDefault="003940EA" w:rsidP="00916B23">
            <w:pPr>
              <w:numPr>
                <w:ilvl w:val="0"/>
                <w:numId w:val="7"/>
              </w:numPr>
              <w:rPr>
                <w:rFonts w:ascii="Calibri" w:hAnsi="Calibri" w:cs="Calibri"/>
                <w:sz w:val="20"/>
                <w:szCs w:val="20"/>
              </w:rPr>
            </w:pPr>
            <w:r w:rsidRPr="002D175C">
              <w:rPr>
                <w:rFonts w:ascii="Calibri" w:hAnsi="Calibri" w:cs="Calibri"/>
                <w:sz w:val="20"/>
                <w:szCs w:val="20"/>
              </w:rPr>
              <w:t>institutional expansion, including but not limited to mergers and/or acquisitions</w:t>
            </w:r>
          </w:p>
          <w:p w14:paraId="7927CADA" w14:textId="77777777" w:rsidR="003940EA" w:rsidRPr="002D175C" w:rsidRDefault="003940EA" w:rsidP="003E146E">
            <w:pPr>
              <w:rPr>
                <w:rFonts w:ascii="Calibri" w:hAnsi="Calibri" w:cs="Calibri"/>
                <w:sz w:val="20"/>
                <w:szCs w:val="20"/>
              </w:rPr>
            </w:pPr>
          </w:p>
          <w:p w14:paraId="069E016A" w14:textId="77777777" w:rsidR="003940EA" w:rsidRPr="002D175C" w:rsidRDefault="003940EA" w:rsidP="003E146E">
            <w:pPr>
              <w:rPr>
                <w:rFonts w:ascii="Calibri" w:hAnsi="Calibri" w:cs="Calibri"/>
                <w:sz w:val="20"/>
                <w:szCs w:val="20"/>
              </w:rPr>
            </w:pPr>
            <w:r w:rsidRPr="002D175C">
              <w:rPr>
                <w:rFonts w:ascii="Calibri" w:hAnsi="Calibri" w:cs="Calibri"/>
                <w:sz w:val="20"/>
                <w:szCs w:val="20"/>
              </w:rPr>
              <w:t>Describe role(s) at prior institutions and/or on the national stage to study and recommend initiatives concerning health care</w:t>
            </w:r>
            <w:r w:rsidR="00F06D5F" w:rsidRPr="002D175C">
              <w:rPr>
                <w:rFonts w:ascii="Calibri" w:hAnsi="Calibri" w:cs="Calibri"/>
                <w:sz w:val="20"/>
                <w:szCs w:val="20"/>
              </w:rPr>
              <w:t xml:space="preserve"> quality or access</w:t>
            </w:r>
            <w:r w:rsidRPr="002D175C">
              <w:rPr>
                <w:rFonts w:ascii="Calibri" w:hAnsi="Calibri" w:cs="Calibri"/>
                <w:sz w:val="20"/>
                <w:szCs w:val="20"/>
              </w:rPr>
              <w:t>.</w:t>
            </w:r>
            <w:r w:rsidR="006231AB" w:rsidRPr="002D175C">
              <w:rPr>
                <w:rFonts w:ascii="Calibri" w:hAnsi="Calibri" w:cs="Calibri"/>
                <w:sz w:val="20"/>
                <w:szCs w:val="20"/>
              </w:rPr>
              <w:t xml:space="preserve">  </w:t>
            </w:r>
          </w:p>
          <w:p w14:paraId="76A8E87E" w14:textId="77777777" w:rsidR="003940EA" w:rsidRPr="002D175C" w:rsidRDefault="003940EA" w:rsidP="003E146E">
            <w:pPr>
              <w:rPr>
                <w:rFonts w:ascii="Calibri" w:hAnsi="Calibri" w:cs="Calibri"/>
                <w:sz w:val="20"/>
                <w:szCs w:val="20"/>
              </w:rPr>
            </w:pPr>
          </w:p>
          <w:p w14:paraId="48EC1153" w14:textId="77777777" w:rsidR="003940EA" w:rsidRPr="002D175C" w:rsidRDefault="003940EA" w:rsidP="003E146E">
            <w:pPr>
              <w:rPr>
                <w:rFonts w:ascii="Calibri" w:hAnsi="Calibri" w:cs="Calibri"/>
                <w:sz w:val="20"/>
                <w:szCs w:val="20"/>
              </w:rPr>
            </w:pPr>
            <w:r w:rsidRPr="002D175C">
              <w:rPr>
                <w:rFonts w:ascii="Calibri" w:hAnsi="Calibri" w:cs="Calibri"/>
                <w:sz w:val="20"/>
                <w:szCs w:val="20"/>
              </w:rPr>
              <w:t>Describe participation and/or leadership roles on local and/or national committees assembled to address, recommend and/or implement policy changes and/or define quality, including but not limited to invitations from professional societies, local and/or federal government bodies and major foundations.</w:t>
            </w:r>
            <w:r w:rsidR="006231AB" w:rsidRPr="002D175C">
              <w:rPr>
                <w:rFonts w:ascii="Calibri" w:hAnsi="Calibri" w:cs="Calibri"/>
                <w:sz w:val="20"/>
                <w:szCs w:val="20"/>
              </w:rPr>
              <w:t xml:space="preserve">  </w:t>
            </w:r>
          </w:p>
          <w:p w14:paraId="23617831" w14:textId="77777777" w:rsidR="003940EA" w:rsidRPr="002D175C" w:rsidRDefault="003940EA" w:rsidP="003E146E">
            <w:pPr>
              <w:rPr>
                <w:rFonts w:ascii="Calibri" w:hAnsi="Calibri" w:cs="Calibri"/>
                <w:sz w:val="20"/>
                <w:szCs w:val="20"/>
              </w:rPr>
            </w:pPr>
          </w:p>
          <w:p w14:paraId="6D4CBDE0" w14:textId="77777777" w:rsidR="003940EA" w:rsidRPr="002D175C" w:rsidRDefault="003940EA" w:rsidP="00F751DA">
            <w:pPr>
              <w:rPr>
                <w:rFonts w:ascii="Calibri" w:hAnsi="Calibri" w:cs="Calibri"/>
                <w:sz w:val="20"/>
                <w:szCs w:val="20"/>
              </w:rPr>
            </w:pPr>
            <w:r w:rsidRPr="002D175C">
              <w:rPr>
                <w:rFonts w:ascii="Calibri" w:hAnsi="Calibri" w:cs="Calibri"/>
                <w:sz w:val="20"/>
                <w:szCs w:val="20"/>
              </w:rPr>
              <w:t>Describe work or involvemen</w:t>
            </w:r>
            <w:r w:rsidR="00F06D5F" w:rsidRPr="002D175C">
              <w:rPr>
                <w:rFonts w:ascii="Calibri" w:hAnsi="Calibri" w:cs="Calibri"/>
                <w:sz w:val="20"/>
                <w:szCs w:val="20"/>
              </w:rPr>
              <w:t>t in Global Health initiatives.</w:t>
            </w:r>
          </w:p>
          <w:p w14:paraId="341D1E8E" w14:textId="77777777" w:rsidR="003940EA" w:rsidRPr="002D175C" w:rsidRDefault="003940EA" w:rsidP="00F751DA">
            <w:pPr>
              <w:rPr>
                <w:rFonts w:ascii="Calibri" w:hAnsi="Calibri" w:cs="Calibri"/>
                <w:sz w:val="20"/>
                <w:szCs w:val="20"/>
              </w:rPr>
            </w:pPr>
          </w:p>
        </w:tc>
        <w:tc>
          <w:tcPr>
            <w:tcW w:w="7673" w:type="dxa"/>
            <w:vMerge/>
            <w:tcBorders>
              <w:bottom w:val="single" w:sz="4" w:space="0" w:color="auto"/>
            </w:tcBorders>
          </w:tcPr>
          <w:p w14:paraId="5C2A01E1" w14:textId="77777777" w:rsidR="003940EA" w:rsidRPr="002D175C" w:rsidRDefault="003940EA" w:rsidP="007253B3">
            <w:pPr>
              <w:rPr>
                <w:rFonts w:ascii="Calibri" w:hAnsi="Calibri" w:cs="Calibri"/>
                <w:sz w:val="20"/>
                <w:szCs w:val="20"/>
              </w:rPr>
            </w:pPr>
          </w:p>
        </w:tc>
      </w:tr>
    </w:tbl>
    <w:p w14:paraId="05483E8D" w14:textId="77777777" w:rsidR="0037764F" w:rsidRPr="002D175C" w:rsidRDefault="0037764F" w:rsidP="0037764F">
      <w:pPr>
        <w:rPr>
          <w:rFonts w:ascii="Calibri" w:hAnsi="Calibri" w:cs="Calibri"/>
        </w:rPr>
      </w:pPr>
    </w:p>
    <w:sectPr w:rsidR="0037764F" w:rsidRPr="002D175C" w:rsidSect="00F814B0">
      <w:pgSz w:w="15840" w:h="12240" w:orient="landscape"/>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535"/>
    <w:multiLevelType w:val="hybridMultilevel"/>
    <w:tmpl w:val="CD7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3730"/>
    <w:multiLevelType w:val="hybridMultilevel"/>
    <w:tmpl w:val="8722A30E"/>
    <w:lvl w:ilvl="0" w:tplc="543A8F5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C1E16"/>
    <w:multiLevelType w:val="hybridMultilevel"/>
    <w:tmpl w:val="B9E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678F6"/>
    <w:multiLevelType w:val="hybridMultilevel"/>
    <w:tmpl w:val="6CBA8872"/>
    <w:lvl w:ilvl="0" w:tplc="14569578">
      <w:start w:val="1"/>
      <w:numFmt w:val="decimal"/>
      <w:lvlText w:val="%1."/>
      <w:lvlJc w:val="left"/>
      <w:pPr>
        <w:ind w:left="773" w:hanging="360"/>
      </w:pPr>
      <w:rPr>
        <w:rFonts w:ascii="Times New Roman" w:eastAsia="Calibri" w:hAnsi="Times New Roman" w:cs="Times New Roman"/>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56F49DD"/>
    <w:multiLevelType w:val="hybridMultilevel"/>
    <w:tmpl w:val="1FBE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E7685"/>
    <w:multiLevelType w:val="hybridMultilevel"/>
    <w:tmpl w:val="217E34C8"/>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7A3218A8"/>
    <w:multiLevelType w:val="hybridMultilevel"/>
    <w:tmpl w:val="4B90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B0E3F"/>
    <w:multiLevelType w:val="hybridMultilevel"/>
    <w:tmpl w:val="BD1C6F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5"/>
  </w:num>
  <w:num w:numId="6">
    <w:abstractNumId w:val="2"/>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ocumentProtection w:edit="forms" w:enforcement="1" w:cryptProviderType="rsaAES" w:cryptAlgorithmClass="hash" w:cryptAlgorithmType="typeAny" w:cryptAlgorithmSid="14" w:cryptSpinCount="100000" w:hash="EGHsgGjUh/2gNlma5zczft4e94s/mec2uNeAeBo+UUDhgxbuzcQc8bDhe8+3H80k0O3WErE2LwQBs/j/iuoWAA==" w:salt="/e+bXscKZFgTf0+m+1WF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8A"/>
    <w:rsid w:val="0004168B"/>
    <w:rsid w:val="00050167"/>
    <w:rsid w:val="000715E3"/>
    <w:rsid w:val="00076A8B"/>
    <w:rsid w:val="00087583"/>
    <w:rsid w:val="000A1A69"/>
    <w:rsid w:val="000C333A"/>
    <w:rsid w:val="000C7B06"/>
    <w:rsid w:val="000D7886"/>
    <w:rsid w:val="000E7B1C"/>
    <w:rsid w:val="001138AD"/>
    <w:rsid w:val="00132CC4"/>
    <w:rsid w:val="00137FF5"/>
    <w:rsid w:val="00144DEC"/>
    <w:rsid w:val="0014569F"/>
    <w:rsid w:val="00151CFD"/>
    <w:rsid w:val="00153E8D"/>
    <w:rsid w:val="0016147A"/>
    <w:rsid w:val="00186639"/>
    <w:rsid w:val="001867B1"/>
    <w:rsid w:val="00196826"/>
    <w:rsid w:val="001A43BE"/>
    <w:rsid w:val="001A5A6A"/>
    <w:rsid w:val="001C1059"/>
    <w:rsid w:val="001D0194"/>
    <w:rsid w:val="001D0A6F"/>
    <w:rsid w:val="00226CB3"/>
    <w:rsid w:val="002272F5"/>
    <w:rsid w:val="0023731D"/>
    <w:rsid w:val="00250B29"/>
    <w:rsid w:val="002548A4"/>
    <w:rsid w:val="00280220"/>
    <w:rsid w:val="002A2F99"/>
    <w:rsid w:val="002D175C"/>
    <w:rsid w:val="00307A2C"/>
    <w:rsid w:val="0033432E"/>
    <w:rsid w:val="00344D9A"/>
    <w:rsid w:val="00347DBE"/>
    <w:rsid w:val="00350E35"/>
    <w:rsid w:val="00354208"/>
    <w:rsid w:val="00365D9D"/>
    <w:rsid w:val="00366934"/>
    <w:rsid w:val="0037764F"/>
    <w:rsid w:val="00380A11"/>
    <w:rsid w:val="00384187"/>
    <w:rsid w:val="003940EA"/>
    <w:rsid w:val="00395C3E"/>
    <w:rsid w:val="003972F6"/>
    <w:rsid w:val="003B575F"/>
    <w:rsid w:val="003D24A9"/>
    <w:rsid w:val="003E146E"/>
    <w:rsid w:val="0040043D"/>
    <w:rsid w:val="004143BE"/>
    <w:rsid w:val="004168BB"/>
    <w:rsid w:val="00417062"/>
    <w:rsid w:val="00421A0C"/>
    <w:rsid w:val="00457D77"/>
    <w:rsid w:val="00476BB6"/>
    <w:rsid w:val="00487210"/>
    <w:rsid w:val="00491128"/>
    <w:rsid w:val="00492151"/>
    <w:rsid w:val="004A33E1"/>
    <w:rsid w:val="004B53FA"/>
    <w:rsid w:val="004C0E50"/>
    <w:rsid w:val="004C185D"/>
    <w:rsid w:val="004C4890"/>
    <w:rsid w:val="004D0A6B"/>
    <w:rsid w:val="00504816"/>
    <w:rsid w:val="0051274E"/>
    <w:rsid w:val="00513982"/>
    <w:rsid w:val="00515721"/>
    <w:rsid w:val="00536621"/>
    <w:rsid w:val="00541E19"/>
    <w:rsid w:val="00546631"/>
    <w:rsid w:val="00546EF1"/>
    <w:rsid w:val="00560DB7"/>
    <w:rsid w:val="005B36DD"/>
    <w:rsid w:val="005C0BF4"/>
    <w:rsid w:val="005D7769"/>
    <w:rsid w:val="005E51B4"/>
    <w:rsid w:val="005F09BF"/>
    <w:rsid w:val="005F411E"/>
    <w:rsid w:val="00607CB9"/>
    <w:rsid w:val="00610E9B"/>
    <w:rsid w:val="0061462A"/>
    <w:rsid w:val="006231AB"/>
    <w:rsid w:val="006309FB"/>
    <w:rsid w:val="00633698"/>
    <w:rsid w:val="0066322A"/>
    <w:rsid w:val="00673162"/>
    <w:rsid w:val="006731C3"/>
    <w:rsid w:val="00673DC5"/>
    <w:rsid w:val="00675921"/>
    <w:rsid w:val="00677C08"/>
    <w:rsid w:val="006820EA"/>
    <w:rsid w:val="00692840"/>
    <w:rsid w:val="00695102"/>
    <w:rsid w:val="006A3C1B"/>
    <w:rsid w:val="006A4D76"/>
    <w:rsid w:val="006C5558"/>
    <w:rsid w:val="006C65BB"/>
    <w:rsid w:val="006D706C"/>
    <w:rsid w:val="006F7392"/>
    <w:rsid w:val="0071602C"/>
    <w:rsid w:val="00717B47"/>
    <w:rsid w:val="007253B3"/>
    <w:rsid w:val="007254B4"/>
    <w:rsid w:val="00767FF6"/>
    <w:rsid w:val="00780F0B"/>
    <w:rsid w:val="0078613D"/>
    <w:rsid w:val="007C46D0"/>
    <w:rsid w:val="007C54CB"/>
    <w:rsid w:val="007C6E57"/>
    <w:rsid w:val="007C7E87"/>
    <w:rsid w:val="00810FFB"/>
    <w:rsid w:val="008153D5"/>
    <w:rsid w:val="008159F4"/>
    <w:rsid w:val="00820883"/>
    <w:rsid w:val="008352BF"/>
    <w:rsid w:val="00846ADF"/>
    <w:rsid w:val="00855993"/>
    <w:rsid w:val="00856352"/>
    <w:rsid w:val="00866EFA"/>
    <w:rsid w:val="008A2772"/>
    <w:rsid w:val="008A459F"/>
    <w:rsid w:val="008B2D09"/>
    <w:rsid w:val="008D2492"/>
    <w:rsid w:val="008D4943"/>
    <w:rsid w:val="008D5C4B"/>
    <w:rsid w:val="008E50E7"/>
    <w:rsid w:val="008F1507"/>
    <w:rsid w:val="008F1FC6"/>
    <w:rsid w:val="00916B23"/>
    <w:rsid w:val="009225BF"/>
    <w:rsid w:val="00942E59"/>
    <w:rsid w:val="00945872"/>
    <w:rsid w:val="009549AC"/>
    <w:rsid w:val="00962F44"/>
    <w:rsid w:val="00967EE5"/>
    <w:rsid w:val="009739D6"/>
    <w:rsid w:val="009A4C63"/>
    <w:rsid w:val="009A5DC4"/>
    <w:rsid w:val="009B3BDB"/>
    <w:rsid w:val="009B3E63"/>
    <w:rsid w:val="009C0B29"/>
    <w:rsid w:val="009C1C15"/>
    <w:rsid w:val="009E3571"/>
    <w:rsid w:val="009E53F8"/>
    <w:rsid w:val="009F2BE7"/>
    <w:rsid w:val="00A11BCB"/>
    <w:rsid w:val="00A12B6E"/>
    <w:rsid w:val="00A164B6"/>
    <w:rsid w:val="00A3365F"/>
    <w:rsid w:val="00A5007B"/>
    <w:rsid w:val="00A57C1F"/>
    <w:rsid w:val="00A60982"/>
    <w:rsid w:val="00A63E9A"/>
    <w:rsid w:val="00A66F79"/>
    <w:rsid w:val="00A67430"/>
    <w:rsid w:val="00AB1365"/>
    <w:rsid w:val="00AB46EA"/>
    <w:rsid w:val="00AC510E"/>
    <w:rsid w:val="00AC73AA"/>
    <w:rsid w:val="00AC7989"/>
    <w:rsid w:val="00AD39D9"/>
    <w:rsid w:val="00AE14A4"/>
    <w:rsid w:val="00AF3F54"/>
    <w:rsid w:val="00B11EA8"/>
    <w:rsid w:val="00B30030"/>
    <w:rsid w:val="00B372E3"/>
    <w:rsid w:val="00B37D44"/>
    <w:rsid w:val="00B57233"/>
    <w:rsid w:val="00B63960"/>
    <w:rsid w:val="00B67645"/>
    <w:rsid w:val="00B924D3"/>
    <w:rsid w:val="00B93C89"/>
    <w:rsid w:val="00BA005D"/>
    <w:rsid w:val="00BB1EDB"/>
    <w:rsid w:val="00BB21EA"/>
    <w:rsid w:val="00BC0F64"/>
    <w:rsid w:val="00BC73FC"/>
    <w:rsid w:val="00BE4380"/>
    <w:rsid w:val="00BE4DCF"/>
    <w:rsid w:val="00C04F89"/>
    <w:rsid w:val="00C12C2B"/>
    <w:rsid w:val="00C2748A"/>
    <w:rsid w:val="00C3605E"/>
    <w:rsid w:val="00C603CF"/>
    <w:rsid w:val="00C63037"/>
    <w:rsid w:val="00C85FBF"/>
    <w:rsid w:val="00C866E5"/>
    <w:rsid w:val="00C92A55"/>
    <w:rsid w:val="00C94005"/>
    <w:rsid w:val="00C97A09"/>
    <w:rsid w:val="00CB1076"/>
    <w:rsid w:val="00CD2F49"/>
    <w:rsid w:val="00D06F1B"/>
    <w:rsid w:val="00D105FC"/>
    <w:rsid w:val="00D2254E"/>
    <w:rsid w:val="00D349D6"/>
    <w:rsid w:val="00D35097"/>
    <w:rsid w:val="00D40E81"/>
    <w:rsid w:val="00D42F56"/>
    <w:rsid w:val="00D6632C"/>
    <w:rsid w:val="00D75218"/>
    <w:rsid w:val="00D800B7"/>
    <w:rsid w:val="00D9031E"/>
    <w:rsid w:val="00DA5242"/>
    <w:rsid w:val="00DA6540"/>
    <w:rsid w:val="00DA6823"/>
    <w:rsid w:val="00DB75B8"/>
    <w:rsid w:val="00DC725A"/>
    <w:rsid w:val="00DC7811"/>
    <w:rsid w:val="00DF76EA"/>
    <w:rsid w:val="00E02C0B"/>
    <w:rsid w:val="00E1429C"/>
    <w:rsid w:val="00E14A01"/>
    <w:rsid w:val="00E55832"/>
    <w:rsid w:val="00E6041D"/>
    <w:rsid w:val="00E62250"/>
    <w:rsid w:val="00E67BFD"/>
    <w:rsid w:val="00E735B7"/>
    <w:rsid w:val="00E74853"/>
    <w:rsid w:val="00E821C3"/>
    <w:rsid w:val="00E92C1C"/>
    <w:rsid w:val="00E96447"/>
    <w:rsid w:val="00EA0D73"/>
    <w:rsid w:val="00EA1E70"/>
    <w:rsid w:val="00EA574D"/>
    <w:rsid w:val="00EB025B"/>
    <w:rsid w:val="00EB330A"/>
    <w:rsid w:val="00EB7CA5"/>
    <w:rsid w:val="00EE2620"/>
    <w:rsid w:val="00EE2AA2"/>
    <w:rsid w:val="00F06D5F"/>
    <w:rsid w:val="00F22508"/>
    <w:rsid w:val="00F228E3"/>
    <w:rsid w:val="00F45227"/>
    <w:rsid w:val="00F46C11"/>
    <w:rsid w:val="00F526E7"/>
    <w:rsid w:val="00F61C30"/>
    <w:rsid w:val="00F70C07"/>
    <w:rsid w:val="00F74222"/>
    <w:rsid w:val="00F751DA"/>
    <w:rsid w:val="00F77517"/>
    <w:rsid w:val="00F814B0"/>
    <w:rsid w:val="00F82B07"/>
    <w:rsid w:val="00F90926"/>
    <w:rsid w:val="00F97537"/>
    <w:rsid w:val="00FA7B7A"/>
    <w:rsid w:val="00FC0B4C"/>
    <w:rsid w:val="00FC42D0"/>
    <w:rsid w:val="00FD1397"/>
    <w:rsid w:val="00FD2E35"/>
    <w:rsid w:val="00FD3112"/>
    <w:rsid w:val="00FD5782"/>
    <w:rsid w:val="00FD5AB5"/>
    <w:rsid w:val="00FD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D1E2"/>
  <w15:chartTrackingRefBased/>
  <w15:docId w15:val="{DB2F9844-C523-46C8-91E0-70324C76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A55"/>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48A"/>
    <w:pPr>
      <w:ind w:left="720"/>
      <w:contextualSpacing/>
    </w:pPr>
    <w:rPr>
      <w:szCs w:val="24"/>
    </w:rPr>
  </w:style>
  <w:style w:type="paragraph" w:styleId="BalloonText">
    <w:name w:val="Balloon Text"/>
    <w:basedOn w:val="Normal"/>
    <w:link w:val="BalloonTextChar"/>
    <w:uiPriority w:val="99"/>
    <w:semiHidden/>
    <w:unhideWhenUsed/>
    <w:rsid w:val="00F814B0"/>
    <w:rPr>
      <w:rFonts w:ascii="Tahoma" w:hAnsi="Tahoma"/>
      <w:sz w:val="16"/>
      <w:szCs w:val="16"/>
      <w:lang w:val="x-none" w:eastAsia="x-none"/>
    </w:rPr>
  </w:style>
  <w:style w:type="character" w:customStyle="1" w:styleId="BalloonTextChar">
    <w:name w:val="Balloon Text Char"/>
    <w:link w:val="BalloonText"/>
    <w:uiPriority w:val="99"/>
    <w:semiHidden/>
    <w:rsid w:val="00F814B0"/>
    <w:rPr>
      <w:rFonts w:ascii="Tahoma" w:hAnsi="Tahoma" w:cs="Tahoma"/>
      <w:sz w:val="16"/>
      <w:szCs w:val="16"/>
    </w:rPr>
  </w:style>
  <w:style w:type="character" w:styleId="CommentReference">
    <w:name w:val="annotation reference"/>
    <w:uiPriority w:val="99"/>
    <w:semiHidden/>
    <w:unhideWhenUsed/>
    <w:rsid w:val="00384187"/>
    <w:rPr>
      <w:sz w:val="16"/>
      <w:szCs w:val="16"/>
    </w:rPr>
  </w:style>
  <w:style w:type="paragraph" w:styleId="CommentText">
    <w:name w:val="annotation text"/>
    <w:basedOn w:val="Normal"/>
    <w:link w:val="CommentTextChar"/>
    <w:uiPriority w:val="99"/>
    <w:semiHidden/>
    <w:unhideWhenUsed/>
    <w:rsid w:val="00384187"/>
    <w:rPr>
      <w:sz w:val="20"/>
      <w:szCs w:val="20"/>
    </w:rPr>
  </w:style>
  <w:style w:type="character" w:customStyle="1" w:styleId="CommentTextChar">
    <w:name w:val="Comment Text Char"/>
    <w:basedOn w:val="DefaultParagraphFont"/>
    <w:link w:val="CommentText"/>
    <w:uiPriority w:val="99"/>
    <w:semiHidden/>
    <w:rsid w:val="00384187"/>
  </w:style>
  <w:style w:type="paragraph" w:styleId="CommentSubject">
    <w:name w:val="annotation subject"/>
    <w:basedOn w:val="CommentText"/>
    <w:next w:val="CommentText"/>
    <w:link w:val="CommentSubjectChar"/>
    <w:uiPriority w:val="99"/>
    <w:semiHidden/>
    <w:unhideWhenUsed/>
    <w:rsid w:val="00384187"/>
    <w:rPr>
      <w:b/>
      <w:bCs/>
      <w:lang w:val="x-none" w:eastAsia="x-none"/>
    </w:rPr>
  </w:style>
  <w:style w:type="character" w:customStyle="1" w:styleId="CommentSubjectChar">
    <w:name w:val="Comment Subject Char"/>
    <w:link w:val="CommentSubject"/>
    <w:uiPriority w:val="99"/>
    <w:semiHidden/>
    <w:rsid w:val="00384187"/>
    <w:rPr>
      <w:b/>
      <w:bCs/>
    </w:rPr>
  </w:style>
  <w:style w:type="paragraph" w:styleId="Revision">
    <w:name w:val="Revision"/>
    <w:hidden/>
    <w:uiPriority w:val="99"/>
    <w:semiHidden/>
    <w:rsid w:val="003940EA"/>
    <w:rPr>
      <w:sz w:val="24"/>
      <w:szCs w:val="22"/>
    </w:rPr>
  </w:style>
  <w:style w:type="paragraph" w:styleId="BodyText">
    <w:name w:val="Body Text"/>
    <w:basedOn w:val="Normal"/>
    <w:link w:val="BodyTextChar"/>
    <w:uiPriority w:val="1"/>
    <w:qFormat/>
    <w:rsid w:val="001867B1"/>
    <w:pPr>
      <w:widowControl w:val="0"/>
      <w:autoSpaceDE w:val="0"/>
      <w:autoSpaceDN w:val="0"/>
    </w:pPr>
    <w:rPr>
      <w:rFonts w:ascii="Arial" w:eastAsia="Arial" w:hAnsi="Arial" w:cs="Arial"/>
      <w:b/>
      <w:bCs/>
      <w:sz w:val="16"/>
      <w:szCs w:val="16"/>
    </w:rPr>
  </w:style>
  <w:style w:type="character" w:customStyle="1" w:styleId="BodyTextChar">
    <w:name w:val="Body Text Char"/>
    <w:basedOn w:val="DefaultParagraphFont"/>
    <w:link w:val="BodyText"/>
    <w:uiPriority w:val="1"/>
    <w:rsid w:val="001867B1"/>
    <w:rPr>
      <w:rFonts w:ascii="Arial" w:eastAsia="Arial" w:hAnsi="Arial" w:cs="Arial"/>
      <w:b/>
      <w:bCs/>
      <w:sz w:val="16"/>
      <w:szCs w:val="16"/>
    </w:rPr>
  </w:style>
  <w:style w:type="character" w:styleId="PlaceholderText">
    <w:name w:val="Placeholder Text"/>
    <w:basedOn w:val="DefaultParagraphFont"/>
    <w:uiPriority w:val="99"/>
    <w:semiHidden/>
    <w:rsid w:val="002D17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52338">
      <w:bodyDiv w:val="1"/>
      <w:marLeft w:val="0"/>
      <w:marRight w:val="0"/>
      <w:marTop w:val="0"/>
      <w:marBottom w:val="0"/>
      <w:divBdr>
        <w:top w:val="none" w:sz="0" w:space="0" w:color="auto"/>
        <w:left w:val="none" w:sz="0" w:space="0" w:color="auto"/>
        <w:bottom w:val="none" w:sz="0" w:space="0" w:color="auto"/>
        <w:right w:val="none" w:sz="0" w:space="0" w:color="auto"/>
      </w:divBdr>
    </w:div>
    <w:div w:id="533732253">
      <w:bodyDiv w:val="1"/>
      <w:marLeft w:val="0"/>
      <w:marRight w:val="0"/>
      <w:marTop w:val="0"/>
      <w:marBottom w:val="0"/>
      <w:divBdr>
        <w:top w:val="none" w:sz="0" w:space="0" w:color="auto"/>
        <w:left w:val="none" w:sz="0" w:space="0" w:color="auto"/>
        <w:bottom w:val="none" w:sz="0" w:space="0" w:color="auto"/>
        <w:right w:val="none" w:sz="0" w:space="0" w:color="auto"/>
      </w:divBdr>
    </w:div>
    <w:div w:id="1613855824">
      <w:bodyDiv w:val="1"/>
      <w:marLeft w:val="0"/>
      <w:marRight w:val="0"/>
      <w:marTop w:val="0"/>
      <w:marBottom w:val="0"/>
      <w:divBdr>
        <w:top w:val="none" w:sz="0" w:space="0" w:color="auto"/>
        <w:left w:val="none" w:sz="0" w:space="0" w:color="auto"/>
        <w:bottom w:val="none" w:sz="0" w:space="0" w:color="auto"/>
        <w:right w:val="none" w:sz="0" w:space="0" w:color="auto"/>
      </w:divBdr>
    </w:div>
    <w:div w:id="2013142893">
      <w:bodyDiv w:val="1"/>
      <w:marLeft w:val="0"/>
      <w:marRight w:val="0"/>
      <w:marTop w:val="0"/>
      <w:marBottom w:val="0"/>
      <w:divBdr>
        <w:top w:val="none" w:sz="0" w:space="0" w:color="auto"/>
        <w:left w:val="none" w:sz="0" w:space="0" w:color="auto"/>
        <w:bottom w:val="none" w:sz="0" w:space="0" w:color="auto"/>
        <w:right w:val="none" w:sz="0" w:space="0" w:color="auto"/>
      </w:divBdr>
    </w:div>
    <w:div w:id="202319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461A37C-EE68-4B4F-B964-29D01ED15B66}"/>
      </w:docPartPr>
      <w:docPartBody>
        <w:p w:rsidR="004517BE" w:rsidRDefault="00681405">
          <w:r w:rsidRPr="004E3F5F">
            <w:rPr>
              <w:rStyle w:val="PlaceholderText"/>
            </w:rPr>
            <w:t>Click or tap here to enter text.</w:t>
          </w:r>
        </w:p>
      </w:docPartBody>
    </w:docPart>
    <w:docPart>
      <w:docPartPr>
        <w:name w:val="3D80B27988034793AE7ABA1D1F47F75F"/>
        <w:category>
          <w:name w:val="General"/>
          <w:gallery w:val="placeholder"/>
        </w:category>
        <w:types>
          <w:type w:val="bbPlcHdr"/>
        </w:types>
        <w:behaviors>
          <w:behavior w:val="content"/>
        </w:behaviors>
        <w:guid w:val="{E8981464-9DFE-4266-A847-3464201DEDB6}"/>
      </w:docPartPr>
      <w:docPartBody>
        <w:p w:rsidR="00A518A8" w:rsidRDefault="004517BE" w:rsidP="004517BE">
          <w:pPr>
            <w:pStyle w:val="3D80B27988034793AE7ABA1D1F47F75F"/>
          </w:pPr>
          <w:r w:rsidRPr="004E3F5F">
            <w:rPr>
              <w:rStyle w:val="PlaceholderText"/>
            </w:rPr>
            <w:t>Click or tap here to enter text.</w:t>
          </w:r>
        </w:p>
      </w:docPartBody>
    </w:docPart>
    <w:docPart>
      <w:docPartPr>
        <w:name w:val="BE451F1321B14303B0F1AA70D72E5526"/>
        <w:category>
          <w:name w:val="General"/>
          <w:gallery w:val="placeholder"/>
        </w:category>
        <w:types>
          <w:type w:val="bbPlcHdr"/>
        </w:types>
        <w:behaviors>
          <w:behavior w:val="content"/>
        </w:behaviors>
        <w:guid w:val="{7F49616E-DB0E-41DA-9CAC-1948B8ED3C6A}"/>
      </w:docPartPr>
      <w:docPartBody>
        <w:p w:rsidR="00A518A8" w:rsidRDefault="004517BE" w:rsidP="004517BE">
          <w:pPr>
            <w:pStyle w:val="BE451F1321B14303B0F1AA70D72E5526"/>
          </w:pPr>
          <w:r w:rsidRPr="004E3F5F">
            <w:rPr>
              <w:rStyle w:val="PlaceholderText"/>
            </w:rPr>
            <w:t>Click or tap here to enter text.</w:t>
          </w:r>
        </w:p>
      </w:docPartBody>
    </w:docPart>
    <w:docPart>
      <w:docPartPr>
        <w:name w:val="83DB9D6C7FB34AC49B85BB610C879D66"/>
        <w:category>
          <w:name w:val="General"/>
          <w:gallery w:val="placeholder"/>
        </w:category>
        <w:types>
          <w:type w:val="bbPlcHdr"/>
        </w:types>
        <w:behaviors>
          <w:behavior w:val="content"/>
        </w:behaviors>
        <w:guid w:val="{A9C09EE3-003C-440A-BCB4-1B93AC5DBD56}"/>
      </w:docPartPr>
      <w:docPartBody>
        <w:p w:rsidR="00A518A8" w:rsidRDefault="004517BE" w:rsidP="004517BE">
          <w:pPr>
            <w:pStyle w:val="83DB9D6C7FB34AC49B85BB610C879D66"/>
          </w:pPr>
          <w:r w:rsidRPr="004E3F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05"/>
    <w:rsid w:val="00153E8D"/>
    <w:rsid w:val="004517BE"/>
    <w:rsid w:val="00681405"/>
    <w:rsid w:val="00A518A8"/>
    <w:rsid w:val="00B8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3F6"/>
    <w:rPr>
      <w:color w:val="808080"/>
    </w:rPr>
  </w:style>
  <w:style w:type="paragraph" w:customStyle="1" w:styleId="3D80B27988034793AE7ABA1D1F47F75F">
    <w:name w:val="3D80B27988034793AE7ABA1D1F47F75F"/>
    <w:rsid w:val="004517BE"/>
    <w:pPr>
      <w:spacing w:after="0" w:line="240" w:lineRule="auto"/>
    </w:pPr>
    <w:rPr>
      <w:rFonts w:ascii="Times New Roman" w:eastAsia="Calibri" w:hAnsi="Times New Roman" w:cs="Times New Roman"/>
      <w:sz w:val="24"/>
    </w:rPr>
  </w:style>
  <w:style w:type="paragraph" w:customStyle="1" w:styleId="BE451F1321B14303B0F1AA70D72E5526">
    <w:name w:val="BE451F1321B14303B0F1AA70D72E5526"/>
    <w:rsid w:val="004517BE"/>
    <w:pPr>
      <w:spacing w:after="0" w:line="240" w:lineRule="auto"/>
    </w:pPr>
    <w:rPr>
      <w:rFonts w:ascii="Times New Roman" w:eastAsia="Calibri" w:hAnsi="Times New Roman" w:cs="Times New Roman"/>
      <w:sz w:val="24"/>
    </w:rPr>
  </w:style>
  <w:style w:type="paragraph" w:customStyle="1" w:styleId="83DB9D6C7FB34AC49B85BB610C879D66">
    <w:name w:val="83DB9D6C7FB34AC49B85BB610C879D66"/>
    <w:rsid w:val="004517BE"/>
    <w:pPr>
      <w:spacing w:after="0" w:line="240" w:lineRule="auto"/>
    </w:pPr>
    <w:rPr>
      <w:rFonts w:ascii="Times New Roman" w:eastAsia="Calibri" w:hAnsi="Times New Roman"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4B00-C317-4AC9-8419-5C61E9E0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QUALITY OF CARE MATRIX FOR PRACTICE TRACK</vt:lpstr>
    </vt:vector>
  </TitlesOfParts>
  <Company>Mount Sinai School of Medicine</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CARE MATRIX FOR PRACTICE TRACK</dc:title>
  <dc:subject/>
  <dc:creator/>
  <cp:keywords/>
  <cp:lastModifiedBy>Egan, Cecilia</cp:lastModifiedBy>
  <cp:revision>4</cp:revision>
  <cp:lastPrinted>2019-12-16T22:53:00Z</cp:lastPrinted>
  <dcterms:created xsi:type="dcterms:W3CDTF">2024-11-27T21:27:00Z</dcterms:created>
  <dcterms:modified xsi:type="dcterms:W3CDTF">2025-01-03T21:42:00Z</dcterms:modified>
</cp:coreProperties>
</file>